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E4B2" w14:textId="341CF71D" w:rsidR="00CC0F45" w:rsidRPr="00F8536A" w:rsidRDefault="00A32CDA" w:rsidP="008173E7">
      <w:pPr>
        <w:pStyle w:val="Heading1"/>
        <w:rPr>
          <w:color w:val="auto"/>
        </w:rPr>
      </w:pPr>
      <w:r w:rsidRPr="00F8536A">
        <w:rPr>
          <w:noProof/>
          <w:color w:val="auto"/>
          <w:lang w:eastAsia="en-CA"/>
        </w:rPr>
        <mc:AlternateContent>
          <mc:Choice Requires="wps">
            <w:drawing>
              <wp:anchor distT="0" distB="0" distL="114300" distR="114300" simplePos="0" relativeHeight="251659264" behindDoc="0" locked="0" layoutInCell="1" allowOverlap="1" wp14:anchorId="6F7EF42A" wp14:editId="1146661A">
                <wp:simplePos x="0" y="0"/>
                <wp:positionH relativeFrom="column">
                  <wp:posOffset>0</wp:posOffset>
                </wp:positionH>
                <wp:positionV relativeFrom="paragraph">
                  <wp:posOffset>476465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086F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53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" strokecolor="#00a9e0" strokeweight="1pt">
                <v:stroke joinstyle="miter"/>
              </v:line>
            </w:pict>
          </mc:Fallback>
        </mc:AlternateContent>
      </w:r>
      <w:r w:rsidR="003E2516" w:rsidRPr="00F8536A">
        <w:rPr>
          <w:noProof/>
          <w:color w:val="auto"/>
          <w:lang w:eastAsia="en-CA"/>
        </w:rPr>
        <w:t xml:space="preserve">Research </w:t>
      </w:r>
      <w:r w:rsidR="00126950" w:rsidRPr="00F8536A">
        <w:rPr>
          <w:noProof/>
          <w:color w:val="auto"/>
          <w:lang w:eastAsia="en-CA"/>
        </w:rPr>
        <w:t>Chemical Saf</w:t>
      </w:r>
      <w:r w:rsidR="00EA7D84" w:rsidRPr="00F8536A">
        <w:rPr>
          <w:noProof/>
          <w:color w:val="auto"/>
          <w:lang w:eastAsia="en-CA"/>
        </w:rPr>
        <w:t>e</w:t>
      </w:r>
      <w:r w:rsidR="00126950" w:rsidRPr="00F8536A">
        <w:rPr>
          <w:noProof/>
          <w:color w:val="auto"/>
          <w:lang w:eastAsia="en-CA"/>
        </w:rPr>
        <w:t>ty P</w:t>
      </w:r>
      <w:r w:rsidR="00233A74" w:rsidRPr="00F8536A">
        <w:rPr>
          <w:noProof/>
          <w:color w:val="auto"/>
          <w:lang w:eastAsia="en-CA"/>
        </w:rPr>
        <w:t>rocedure</w:t>
      </w:r>
    </w:p>
    <w:p w14:paraId="726AA114" w14:textId="77777777" w:rsidR="007D498A" w:rsidRPr="00F8536A" w:rsidRDefault="007D498A" w:rsidP="00273208">
      <w:pPr>
        <w:spacing w:line="360" w:lineRule="auto"/>
        <w:jc w:val="both"/>
        <w:rPr>
          <w:rFonts w:cs="Tahoma"/>
          <w:color w:val="auto"/>
          <w:szCs w:val="18"/>
          <w:lang w:val="en-US"/>
        </w:rPr>
      </w:pPr>
    </w:p>
    <w:p w14:paraId="6B66A5AE" w14:textId="3E7F90C3" w:rsidR="00C30B51" w:rsidRPr="00F8536A" w:rsidRDefault="0076301B" w:rsidP="00273208">
      <w:pPr>
        <w:spacing w:line="360" w:lineRule="auto"/>
        <w:jc w:val="both"/>
        <w:rPr>
          <w:rFonts w:cs="Tahoma"/>
          <w:color w:val="auto"/>
          <w:szCs w:val="18"/>
          <w:lang w:val="en-US"/>
        </w:rPr>
      </w:pPr>
      <w:r w:rsidRPr="00F8536A">
        <w:rPr>
          <w:rFonts w:cs="Tahoma"/>
          <w:color w:val="auto"/>
          <w:szCs w:val="18"/>
          <w:lang w:val="en-US"/>
        </w:rPr>
        <w:t xml:space="preserve">The </w:t>
      </w:r>
      <w:r w:rsidR="00446B80" w:rsidRPr="00F8536A">
        <w:rPr>
          <w:rFonts w:cs="Tahoma"/>
          <w:color w:val="auto"/>
          <w:szCs w:val="18"/>
          <w:lang w:val="en-US"/>
        </w:rPr>
        <w:t xml:space="preserve">following </w:t>
      </w:r>
      <w:r w:rsidR="004B2363" w:rsidRPr="00F8536A">
        <w:rPr>
          <w:rFonts w:cs="Tahoma"/>
          <w:color w:val="auto"/>
          <w:szCs w:val="18"/>
          <w:lang w:val="en-US"/>
        </w:rPr>
        <w:t xml:space="preserve">Research </w:t>
      </w:r>
      <w:r w:rsidR="003D7BC9" w:rsidRPr="00F8536A">
        <w:rPr>
          <w:rFonts w:cs="Tahoma"/>
          <w:color w:val="auto"/>
          <w:szCs w:val="18"/>
          <w:lang w:val="en-US"/>
        </w:rPr>
        <w:t>C</w:t>
      </w:r>
      <w:r w:rsidR="00B67145" w:rsidRPr="00F8536A">
        <w:rPr>
          <w:rFonts w:cs="Tahoma"/>
          <w:color w:val="auto"/>
          <w:szCs w:val="18"/>
          <w:lang w:val="en-US"/>
        </w:rPr>
        <w:t xml:space="preserve">hemical </w:t>
      </w:r>
      <w:r w:rsidR="003D7BC9" w:rsidRPr="00F8536A">
        <w:rPr>
          <w:rFonts w:cs="Tahoma"/>
          <w:color w:val="auto"/>
          <w:szCs w:val="18"/>
          <w:lang w:val="en-US"/>
        </w:rPr>
        <w:t>S</w:t>
      </w:r>
      <w:r w:rsidR="00B67145" w:rsidRPr="00F8536A">
        <w:rPr>
          <w:rFonts w:cs="Tahoma"/>
          <w:color w:val="auto"/>
          <w:szCs w:val="18"/>
          <w:lang w:val="en-US"/>
        </w:rPr>
        <w:t xml:space="preserve">afety </w:t>
      </w:r>
      <w:r w:rsidR="003D7BC9" w:rsidRPr="00F8536A">
        <w:rPr>
          <w:rFonts w:cs="Tahoma"/>
          <w:color w:val="auto"/>
          <w:szCs w:val="18"/>
          <w:lang w:val="en-US"/>
        </w:rPr>
        <w:t>P</w:t>
      </w:r>
      <w:r w:rsidR="00B67145" w:rsidRPr="00F8536A">
        <w:rPr>
          <w:rFonts w:cs="Tahoma"/>
          <w:color w:val="auto"/>
          <w:szCs w:val="18"/>
          <w:lang w:val="en-US"/>
        </w:rPr>
        <w:t xml:space="preserve">rocedure </w:t>
      </w:r>
      <w:r w:rsidR="000D7403" w:rsidRPr="00F8536A">
        <w:rPr>
          <w:rFonts w:cs="Tahoma"/>
          <w:color w:val="auto"/>
          <w:szCs w:val="18"/>
          <w:lang w:val="en-US"/>
        </w:rPr>
        <w:t xml:space="preserve">shall be adhered to by all </w:t>
      </w:r>
      <w:r w:rsidR="00DC2031" w:rsidRPr="00F8536A">
        <w:rPr>
          <w:rFonts w:cs="Tahoma"/>
          <w:color w:val="auto"/>
          <w:szCs w:val="18"/>
          <w:lang w:val="en-US"/>
        </w:rPr>
        <w:t>research</w:t>
      </w:r>
      <w:r w:rsidR="00C923F9" w:rsidRPr="00F8536A">
        <w:rPr>
          <w:rFonts w:cs="Tahoma"/>
          <w:color w:val="auto"/>
          <w:szCs w:val="18"/>
          <w:lang w:val="en-US"/>
        </w:rPr>
        <w:t xml:space="preserve"> staff</w:t>
      </w:r>
      <w:r w:rsidR="00DC2031" w:rsidRPr="00F8536A">
        <w:rPr>
          <w:rFonts w:cs="Tahoma"/>
          <w:color w:val="auto"/>
          <w:szCs w:val="18"/>
          <w:lang w:val="en-US"/>
        </w:rPr>
        <w:t xml:space="preserve"> and</w:t>
      </w:r>
      <w:r w:rsidR="000D7403" w:rsidRPr="00F8536A">
        <w:rPr>
          <w:rFonts w:cs="Tahoma"/>
          <w:color w:val="auto"/>
          <w:szCs w:val="18"/>
          <w:lang w:val="en-US"/>
        </w:rPr>
        <w:t xml:space="preserve"> shall be</w:t>
      </w:r>
      <w:r w:rsidR="00B67145" w:rsidRPr="00F8536A">
        <w:rPr>
          <w:rFonts w:cs="Tahoma"/>
          <w:color w:val="auto"/>
          <w:szCs w:val="18"/>
          <w:lang w:val="en-US"/>
        </w:rPr>
        <w:t xml:space="preserve"> a guide </w:t>
      </w:r>
      <w:r w:rsidR="005A2E71" w:rsidRPr="00F8536A">
        <w:rPr>
          <w:rFonts w:cs="Tahoma"/>
          <w:color w:val="auto"/>
          <w:szCs w:val="18"/>
          <w:lang w:val="en-US"/>
        </w:rPr>
        <w:t xml:space="preserve">for researchers to </w:t>
      </w:r>
      <w:r w:rsidR="003B5A29" w:rsidRPr="00F8536A">
        <w:rPr>
          <w:rFonts w:cs="Tahoma"/>
          <w:color w:val="auto"/>
          <w:szCs w:val="18"/>
          <w:lang w:val="en-US"/>
        </w:rPr>
        <w:t>know</w:t>
      </w:r>
      <w:r w:rsidR="00DC2031" w:rsidRPr="00F8536A">
        <w:rPr>
          <w:rFonts w:cs="Tahoma"/>
          <w:color w:val="auto"/>
          <w:szCs w:val="18"/>
          <w:lang w:val="en-US"/>
        </w:rPr>
        <w:t xml:space="preserve"> </w:t>
      </w:r>
      <w:r w:rsidR="007B4C5C" w:rsidRPr="00F8536A">
        <w:rPr>
          <w:rFonts w:cs="Tahoma"/>
          <w:color w:val="auto"/>
          <w:szCs w:val="18"/>
          <w:lang w:val="en-US"/>
        </w:rPr>
        <w:t xml:space="preserve">the </w:t>
      </w:r>
      <w:r w:rsidR="00520219" w:rsidRPr="00F8536A">
        <w:rPr>
          <w:rFonts w:cs="Tahoma"/>
          <w:color w:val="auto"/>
          <w:szCs w:val="18"/>
          <w:lang w:val="en-US"/>
        </w:rPr>
        <w:t xml:space="preserve">safe </w:t>
      </w:r>
      <w:r w:rsidR="007B4C5C" w:rsidRPr="00F8536A">
        <w:rPr>
          <w:rFonts w:cs="Tahoma"/>
          <w:color w:val="auto"/>
          <w:szCs w:val="18"/>
          <w:lang w:val="en-US"/>
        </w:rPr>
        <w:t xml:space="preserve">handling of chemicals within the </w:t>
      </w:r>
      <w:r w:rsidR="006B7CE7" w:rsidRPr="00F8536A">
        <w:rPr>
          <w:rFonts w:cs="Tahoma"/>
          <w:color w:val="auto"/>
          <w:szCs w:val="18"/>
          <w:lang w:val="en-US"/>
        </w:rPr>
        <w:t>Lambton College R</w:t>
      </w:r>
      <w:r w:rsidR="007B4C5C" w:rsidRPr="00F8536A">
        <w:rPr>
          <w:rFonts w:cs="Tahoma"/>
          <w:color w:val="auto"/>
          <w:szCs w:val="18"/>
          <w:lang w:val="en-US"/>
        </w:rPr>
        <w:t xml:space="preserve">esearch and </w:t>
      </w:r>
      <w:r w:rsidR="006B7CE7" w:rsidRPr="00F8536A">
        <w:rPr>
          <w:rFonts w:cs="Tahoma"/>
          <w:color w:val="auto"/>
          <w:szCs w:val="18"/>
          <w:lang w:val="en-US"/>
        </w:rPr>
        <w:t>I</w:t>
      </w:r>
      <w:r w:rsidR="007B4C5C" w:rsidRPr="00F8536A">
        <w:rPr>
          <w:rFonts w:cs="Tahoma"/>
          <w:color w:val="auto"/>
          <w:szCs w:val="18"/>
          <w:lang w:val="en-US"/>
        </w:rPr>
        <w:t>nnovation</w:t>
      </w:r>
      <w:r w:rsidR="003B61E0" w:rsidRPr="00F8536A">
        <w:rPr>
          <w:rFonts w:cs="Tahoma"/>
          <w:color w:val="auto"/>
          <w:szCs w:val="18"/>
          <w:lang w:val="en-US"/>
        </w:rPr>
        <w:t xml:space="preserve"> department</w:t>
      </w:r>
      <w:r w:rsidR="00D23315" w:rsidRPr="00F8536A">
        <w:rPr>
          <w:rFonts w:cs="Tahoma"/>
          <w:color w:val="auto"/>
          <w:szCs w:val="18"/>
          <w:lang w:val="en-US"/>
        </w:rPr>
        <w:t xml:space="preserve">. </w:t>
      </w:r>
    </w:p>
    <w:p w14:paraId="0F092055" w14:textId="32877B42" w:rsidR="002515BA" w:rsidRPr="00F8536A" w:rsidRDefault="0017041D" w:rsidP="00273208">
      <w:pPr>
        <w:spacing w:line="360" w:lineRule="auto"/>
        <w:jc w:val="both"/>
        <w:rPr>
          <w:rFonts w:cs="Tahoma"/>
          <w:color w:val="auto"/>
          <w:szCs w:val="18"/>
          <w:lang w:val="en-US"/>
        </w:rPr>
      </w:pPr>
      <w:r>
        <w:rPr>
          <w:rFonts w:cs="Tahoma"/>
          <w:color w:val="auto"/>
          <w:szCs w:val="18"/>
          <w:lang w:val="en-US"/>
        </w:rPr>
        <w:t xml:space="preserve">When </w:t>
      </w:r>
      <w:r w:rsidR="001A02F5">
        <w:rPr>
          <w:rFonts w:cs="Tahoma"/>
          <w:color w:val="auto"/>
          <w:szCs w:val="18"/>
          <w:lang w:val="en-US"/>
        </w:rPr>
        <w:t>purchasing</w:t>
      </w:r>
      <w:r w:rsidR="00F04458" w:rsidRPr="00F8536A">
        <w:rPr>
          <w:rFonts w:cs="Tahoma"/>
          <w:color w:val="auto"/>
          <w:szCs w:val="18"/>
          <w:lang w:val="en-US"/>
        </w:rPr>
        <w:t xml:space="preserve"> a </w:t>
      </w:r>
      <w:proofErr w:type="gramStart"/>
      <w:r w:rsidR="00F04458" w:rsidRPr="00F8536A">
        <w:rPr>
          <w:rFonts w:cs="Tahoma"/>
          <w:color w:val="auto"/>
          <w:szCs w:val="18"/>
          <w:lang w:val="en-US"/>
        </w:rPr>
        <w:t>chemical</w:t>
      </w:r>
      <w:proofErr w:type="gramEnd"/>
      <w:r w:rsidR="00217D69">
        <w:rPr>
          <w:rFonts w:cs="Tahoma"/>
          <w:color w:val="auto"/>
          <w:szCs w:val="18"/>
          <w:lang w:val="en-US"/>
        </w:rPr>
        <w:t xml:space="preserve"> the researcher</w:t>
      </w:r>
      <w:r w:rsidR="00F04458" w:rsidRPr="00F8536A">
        <w:rPr>
          <w:rFonts w:cs="Tahoma"/>
          <w:color w:val="auto"/>
          <w:szCs w:val="18"/>
          <w:lang w:val="en-US"/>
        </w:rPr>
        <w:t xml:space="preserve"> is</w:t>
      </w:r>
      <w:r w:rsidR="000D5C5F" w:rsidRPr="00F8536A">
        <w:rPr>
          <w:rFonts w:cs="Tahoma"/>
          <w:color w:val="auto"/>
          <w:szCs w:val="18"/>
          <w:lang w:val="en-US"/>
        </w:rPr>
        <w:t xml:space="preserve"> </w:t>
      </w:r>
      <w:r w:rsidR="00282A40" w:rsidRPr="00F8536A">
        <w:rPr>
          <w:rFonts w:cs="Tahoma"/>
          <w:color w:val="auto"/>
          <w:szCs w:val="18"/>
          <w:lang w:val="en-US"/>
        </w:rPr>
        <w:t xml:space="preserve">responsible </w:t>
      </w:r>
      <w:r w:rsidR="00F04458" w:rsidRPr="00F8536A">
        <w:rPr>
          <w:rFonts w:cs="Tahoma"/>
          <w:color w:val="auto"/>
          <w:szCs w:val="18"/>
          <w:lang w:val="en-US"/>
        </w:rPr>
        <w:t xml:space="preserve">for </w:t>
      </w:r>
      <w:r w:rsidR="00A222EC" w:rsidRPr="00F8536A">
        <w:rPr>
          <w:rFonts w:cs="Tahoma"/>
          <w:color w:val="auto"/>
          <w:szCs w:val="18"/>
          <w:lang w:val="en-US"/>
        </w:rPr>
        <w:t>the safety</w:t>
      </w:r>
      <w:r w:rsidR="00704558" w:rsidRPr="00F8536A">
        <w:rPr>
          <w:rFonts w:cs="Tahoma"/>
          <w:color w:val="auto"/>
          <w:szCs w:val="18"/>
          <w:lang w:val="en-US"/>
        </w:rPr>
        <w:t xml:space="preserve"> of the chemical</w:t>
      </w:r>
      <w:r w:rsidR="00D30583" w:rsidRPr="00F8536A">
        <w:rPr>
          <w:rFonts w:cs="Tahoma"/>
          <w:color w:val="auto"/>
          <w:szCs w:val="18"/>
          <w:lang w:val="en-US"/>
        </w:rPr>
        <w:t xml:space="preserve"> including</w:t>
      </w:r>
      <w:r w:rsidR="0037755D" w:rsidRPr="00F8536A">
        <w:rPr>
          <w:rFonts w:cs="Tahoma"/>
          <w:color w:val="auto"/>
          <w:szCs w:val="18"/>
          <w:lang w:val="en-US"/>
        </w:rPr>
        <w:t xml:space="preserve"> </w:t>
      </w:r>
      <w:r w:rsidR="00DB0F4B" w:rsidRPr="00F8536A">
        <w:rPr>
          <w:rFonts w:cs="Tahoma"/>
          <w:color w:val="auto"/>
          <w:szCs w:val="18"/>
          <w:lang w:val="en-US"/>
        </w:rPr>
        <w:t>receiving,</w:t>
      </w:r>
      <w:r w:rsidR="00470DD9" w:rsidRPr="00F8536A">
        <w:rPr>
          <w:rFonts w:cs="Tahoma"/>
          <w:color w:val="auto"/>
          <w:szCs w:val="18"/>
          <w:lang w:val="en-US"/>
        </w:rPr>
        <w:t xml:space="preserve"> transportation,</w:t>
      </w:r>
      <w:r w:rsidR="00DB0F4B" w:rsidRPr="00F8536A">
        <w:rPr>
          <w:rFonts w:cs="Tahoma"/>
          <w:color w:val="auto"/>
          <w:szCs w:val="18"/>
          <w:lang w:val="en-US"/>
        </w:rPr>
        <w:t xml:space="preserve"> storage, updating chemical inventory database</w:t>
      </w:r>
      <w:r w:rsidR="00584E77" w:rsidRPr="00F8536A">
        <w:rPr>
          <w:rFonts w:cs="Tahoma"/>
          <w:color w:val="auto"/>
          <w:szCs w:val="18"/>
          <w:lang w:val="en-US"/>
        </w:rPr>
        <w:t xml:space="preserve"> and</w:t>
      </w:r>
      <w:r w:rsidR="00DB0F4B" w:rsidRPr="00F8536A">
        <w:rPr>
          <w:rFonts w:cs="Tahoma"/>
          <w:color w:val="auto"/>
          <w:szCs w:val="18"/>
          <w:lang w:val="en-US"/>
        </w:rPr>
        <w:t xml:space="preserve"> </w:t>
      </w:r>
      <w:r w:rsidR="00922FF1" w:rsidRPr="00F8536A">
        <w:rPr>
          <w:rFonts w:cs="Tahoma"/>
          <w:color w:val="auto"/>
          <w:szCs w:val="18"/>
          <w:lang w:val="en-US"/>
        </w:rPr>
        <w:t>disposal</w:t>
      </w:r>
      <w:r w:rsidR="00584E77" w:rsidRPr="00F8536A">
        <w:rPr>
          <w:rFonts w:cs="Tahoma"/>
          <w:color w:val="auto"/>
          <w:szCs w:val="18"/>
          <w:lang w:val="en-US"/>
        </w:rPr>
        <w:t>.</w:t>
      </w:r>
      <w:r w:rsidR="00546974">
        <w:rPr>
          <w:rFonts w:cs="Tahoma"/>
          <w:color w:val="auto"/>
          <w:szCs w:val="18"/>
          <w:lang w:val="en-US"/>
        </w:rPr>
        <w:t xml:space="preserve"> When using</w:t>
      </w:r>
      <w:r w:rsidR="00214AFB">
        <w:rPr>
          <w:rFonts w:cs="Tahoma"/>
          <w:color w:val="auto"/>
          <w:szCs w:val="18"/>
          <w:lang w:val="en-US"/>
        </w:rPr>
        <w:t xml:space="preserve"> any </w:t>
      </w:r>
      <w:proofErr w:type="gramStart"/>
      <w:r w:rsidR="00214AFB">
        <w:rPr>
          <w:rFonts w:cs="Tahoma"/>
          <w:color w:val="auto"/>
          <w:szCs w:val="18"/>
          <w:lang w:val="en-US"/>
        </w:rPr>
        <w:t>chemical</w:t>
      </w:r>
      <w:proofErr w:type="gramEnd"/>
      <w:r w:rsidR="00214AFB">
        <w:rPr>
          <w:rFonts w:cs="Tahoma"/>
          <w:color w:val="auto"/>
          <w:szCs w:val="18"/>
          <w:lang w:val="en-US"/>
        </w:rPr>
        <w:t xml:space="preserve"> </w:t>
      </w:r>
      <w:r w:rsidR="00546974">
        <w:rPr>
          <w:rFonts w:cs="Tahoma"/>
          <w:color w:val="auto"/>
          <w:szCs w:val="18"/>
          <w:lang w:val="en-US"/>
        </w:rPr>
        <w:t xml:space="preserve">the researcher utilizing </w:t>
      </w:r>
      <w:r w:rsidR="00214AFB">
        <w:rPr>
          <w:rFonts w:cs="Tahoma"/>
          <w:color w:val="auto"/>
          <w:szCs w:val="18"/>
          <w:lang w:val="en-US"/>
        </w:rPr>
        <w:t xml:space="preserve">must ensure they </w:t>
      </w:r>
      <w:proofErr w:type="gramStart"/>
      <w:r w:rsidR="00214AFB">
        <w:rPr>
          <w:rFonts w:cs="Tahoma"/>
          <w:color w:val="auto"/>
          <w:szCs w:val="18"/>
          <w:lang w:val="en-US"/>
        </w:rPr>
        <w:t>are</w:t>
      </w:r>
      <w:r w:rsidR="007B191E">
        <w:rPr>
          <w:rFonts w:cs="Tahoma"/>
          <w:color w:val="auto"/>
          <w:szCs w:val="18"/>
          <w:lang w:val="en-US"/>
        </w:rPr>
        <w:t xml:space="preserve"> following</w:t>
      </w:r>
      <w:proofErr w:type="gramEnd"/>
      <w:r w:rsidR="007B191E">
        <w:rPr>
          <w:rFonts w:cs="Tahoma"/>
          <w:color w:val="auto"/>
          <w:szCs w:val="18"/>
          <w:lang w:val="en-US"/>
        </w:rPr>
        <w:t xml:space="preserve"> all applicable regulations, SDS requirements, standard operating procedures</w:t>
      </w:r>
      <w:r w:rsidR="004C5F19">
        <w:rPr>
          <w:rFonts w:cs="Tahoma"/>
          <w:color w:val="auto"/>
          <w:szCs w:val="18"/>
          <w:lang w:val="en-US"/>
        </w:rPr>
        <w:t>, Lambton College procedures and</w:t>
      </w:r>
      <w:r>
        <w:rPr>
          <w:rFonts w:cs="Tahoma"/>
          <w:color w:val="auto"/>
          <w:szCs w:val="18"/>
          <w:lang w:val="en-US"/>
        </w:rPr>
        <w:t xml:space="preserve"> polic</w:t>
      </w:r>
      <w:r w:rsidR="004C5F19">
        <w:rPr>
          <w:rFonts w:cs="Tahoma"/>
          <w:color w:val="auto"/>
          <w:szCs w:val="18"/>
          <w:lang w:val="en-US"/>
        </w:rPr>
        <w:t>ies</w:t>
      </w:r>
      <w:r>
        <w:rPr>
          <w:rFonts w:cs="Tahoma"/>
          <w:color w:val="auto"/>
          <w:szCs w:val="18"/>
          <w:lang w:val="en-US"/>
        </w:rPr>
        <w:t>.</w:t>
      </w:r>
    </w:p>
    <w:p w14:paraId="7BEE6492" w14:textId="10B01B58" w:rsidR="00273208" w:rsidRPr="00F8536A" w:rsidRDefault="00066E08" w:rsidP="00273208">
      <w:pPr>
        <w:spacing w:line="360" w:lineRule="auto"/>
        <w:jc w:val="both"/>
        <w:rPr>
          <w:rFonts w:cs="Tahoma"/>
          <w:b/>
          <w:bCs/>
          <w:color w:val="auto"/>
          <w:szCs w:val="18"/>
          <w:lang w:val="en-US"/>
        </w:rPr>
      </w:pPr>
      <w:r w:rsidRPr="00F8536A">
        <w:rPr>
          <w:rFonts w:cs="Tahoma"/>
          <w:b/>
          <w:bCs/>
          <w:color w:val="auto"/>
          <w:szCs w:val="18"/>
          <w:lang w:val="en-US"/>
        </w:rPr>
        <w:t xml:space="preserve">Designated </w:t>
      </w:r>
      <w:r w:rsidR="003E4B5F" w:rsidRPr="00F8536A">
        <w:rPr>
          <w:rFonts w:cs="Tahoma"/>
          <w:b/>
          <w:bCs/>
          <w:color w:val="auto"/>
          <w:szCs w:val="18"/>
          <w:lang w:val="en-US"/>
        </w:rPr>
        <w:t>Substances P</w:t>
      </w:r>
      <w:r w:rsidR="00AB1FA7" w:rsidRPr="00F8536A">
        <w:rPr>
          <w:rFonts w:cs="Tahoma"/>
          <w:b/>
          <w:bCs/>
          <w:color w:val="auto"/>
          <w:szCs w:val="18"/>
          <w:lang w:val="en-US"/>
        </w:rPr>
        <w:t>rocedure</w:t>
      </w:r>
    </w:p>
    <w:p w14:paraId="19C4A232" w14:textId="74D307B7" w:rsidR="00904675" w:rsidRPr="00F8536A" w:rsidRDefault="00904675" w:rsidP="0032409C">
      <w:pPr>
        <w:spacing w:line="360" w:lineRule="auto"/>
        <w:jc w:val="both"/>
        <w:rPr>
          <w:rFonts w:cs="Tahoma"/>
          <w:i/>
          <w:iCs/>
          <w:color w:val="auto"/>
          <w:szCs w:val="18"/>
          <w:lang w:val="en-US"/>
        </w:rPr>
      </w:pPr>
      <w:r w:rsidRPr="00F8536A">
        <w:rPr>
          <w:rFonts w:cs="Tahoma"/>
          <w:color w:val="auto"/>
          <w:szCs w:val="18"/>
          <w:lang w:val="en-US"/>
        </w:rPr>
        <w:t>There s</w:t>
      </w:r>
      <w:r w:rsidR="003D1F95" w:rsidRPr="00F8536A">
        <w:rPr>
          <w:rFonts w:cs="Tahoma"/>
          <w:color w:val="auto"/>
          <w:szCs w:val="18"/>
          <w:lang w:val="en-US"/>
        </w:rPr>
        <w:t>hall be</w:t>
      </w:r>
      <w:r w:rsidR="00EF4556" w:rsidRPr="00F8536A">
        <w:rPr>
          <w:rFonts w:cs="Tahoma"/>
          <w:color w:val="auto"/>
          <w:szCs w:val="18"/>
          <w:lang w:val="en-US"/>
        </w:rPr>
        <w:t xml:space="preserve"> </w:t>
      </w:r>
      <w:r w:rsidR="002677A8" w:rsidRPr="00F8536A">
        <w:rPr>
          <w:rFonts w:cs="Tahoma"/>
          <w:color w:val="auto"/>
          <w:szCs w:val="18"/>
          <w:lang w:val="en-US"/>
        </w:rPr>
        <w:t>no purchase</w:t>
      </w:r>
      <w:r w:rsidR="00D95CD2" w:rsidRPr="00F8536A">
        <w:rPr>
          <w:rFonts w:cs="Tahoma"/>
          <w:color w:val="auto"/>
          <w:szCs w:val="18"/>
          <w:lang w:val="en-US"/>
        </w:rPr>
        <w:t>, use or any form of handling of</w:t>
      </w:r>
      <w:r w:rsidR="006C0C1F" w:rsidRPr="00F8536A">
        <w:rPr>
          <w:rFonts w:cs="Tahoma"/>
          <w:color w:val="auto"/>
          <w:szCs w:val="18"/>
          <w:lang w:val="en-US"/>
        </w:rPr>
        <w:t xml:space="preserve"> designated substances</w:t>
      </w:r>
      <w:r w:rsidR="00085AF4" w:rsidRPr="00F8536A">
        <w:rPr>
          <w:rFonts w:cs="Tahoma"/>
          <w:color w:val="auto"/>
          <w:szCs w:val="18"/>
          <w:lang w:val="en-US"/>
        </w:rPr>
        <w:t xml:space="preserve"> unless approved by </w:t>
      </w:r>
      <w:r w:rsidR="00A113BB" w:rsidRPr="00F8536A">
        <w:rPr>
          <w:rFonts w:cs="Tahoma"/>
          <w:color w:val="auto"/>
          <w:szCs w:val="18"/>
          <w:lang w:val="en-US"/>
        </w:rPr>
        <w:t xml:space="preserve">the </w:t>
      </w:r>
      <w:r w:rsidR="00422DDA" w:rsidRPr="00F8536A">
        <w:rPr>
          <w:rFonts w:cs="Tahoma"/>
          <w:color w:val="auto"/>
          <w:szCs w:val="18"/>
          <w:lang w:val="en-US"/>
        </w:rPr>
        <w:t xml:space="preserve">manager </w:t>
      </w:r>
      <w:proofErr w:type="gramStart"/>
      <w:r w:rsidR="00422DDA" w:rsidRPr="00F8536A">
        <w:rPr>
          <w:rFonts w:cs="Tahoma"/>
          <w:color w:val="auto"/>
          <w:szCs w:val="18"/>
          <w:lang w:val="en-US"/>
        </w:rPr>
        <w:t>responsible</w:t>
      </w:r>
      <w:proofErr w:type="gramEnd"/>
      <w:r w:rsidR="00085AF4" w:rsidRPr="00F8536A">
        <w:rPr>
          <w:rFonts w:cs="Tahoma"/>
          <w:color w:val="auto"/>
          <w:szCs w:val="18"/>
          <w:lang w:val="en-US"/>
        </w:rPr>
        <w:t xml:space="preserve"> </w:t>
      </w:r>
      <w:r w:rsidR="00371A7B" w:rsidRPr="00F8536A">
        <w:rPr>
          <w:rFonts w:cs="Tahoma"/>
          <w:color w:val="auto"/>
          <w:szCs w:val="18"/>
          <w:lang w:val="en-US"/>
        </w:rPr>
        <w:t>following Lambton College Designated Substance Procedure</w:t>
      </w:r>
      <w:r w:rsidR="006B3DCD" w:rsidRPr="00F8536A">
        <w:rPr>
          <w:rFonts w:cs="Tahoma"/>
          <w:color w:val="auto"/>
          <w:szCs w:val="18"/>
          <w:lang w:val="en-US"/>
        </w:rPr>
        <w:t xml:space="preserve">. </w:t>
      </w:r>
      <w:r w:rsidR="0071032D" w:rsidRPr="00F8536A">
        <w:rPr>
          <w:rFonts w:cs="Tahoma"/>
          <w:color w:val="auto"/>
          <w:szCs w:val="18"/>
          <w:lang w:val="en-US"/>
        </w:rPr>
        <w:t>Additionally</w:t>
      </w:r>
      <w:r w:rsidR="00422DDA" w:rsidRPr="00F8536A">
        <w:rPr>
          <w:rFonts w:cs="Tahoma"/>
          <w:color w:val="auto"/>
          <w:szCs w:val="18"/>
          <w:lang w:val="en-US"/>
        </w:rPr>
        <w:t>, please rev</w:t>
      </w:r>
      <w:r w:rsidR="009410C3" w:rsidRPr="00F8536A">
        <w:rPr>
          <w:rFonts w:cs="Tahoma"/>
          <w:color w:val="auto"/>
          <w:szCs w:val="18"/>
          <w:lang w:val="en-US"/>
        </w:rPr>
        <w:t xml:space="preserve">iew </w:t>
      </w:r>
      <w:r w:rsidR="00DE3323" w:rsidRPr="00F8536A">
        <w:rPr>
          <w:rFonts w:cs="Tahoma"/>
          <w:color w:val="auto"/>
          <w:szCs w:val="18"/>
          <w:lang w:val="en-US"/>
        </w:rPr>
        <w:t xml:space="preserve">the </w:t>
      </w:r>
      <w:r w:rsidR="0032409C" w:rsidRPr="00F8536A">
        <w:rPr>
          <w:rFonts w:cs="Tahoma"/>
          <w:i/>
          <w:iCs/>
          <w:color w:val="auto"/>
          <w:szCs w:val="18"/>
          <w:lang w:val="en-US"/>
        </w:rPr>
        <w:t xml:space="preserve">O. Reg. 490/09: </w:t>
      </w:r>
      <w:r w:rsidR="00336977" w:rsidRPr="00F8536A">
        <w:rPr>
          <w:rFonts w:cs="Tahoma"/>
          <w:i/>
          <w:iCs/>
          <w:color w:val="auto"/>
          <w:szCs w:val="18"/>
          <w:lang w:val="en-US"/>
        </w:rPr>
        <w:t xml:space="preserve">regulations on </w:t>
      </w:r>
      <w:r w:rsidR="00937206" w:rsidRPr="00F8536A">
        <w:rPr>
          <w:rFonts w:cs="Tahoma"/>
          <w:i/>
          <w:iCs/>
          <w:color w:val="auto"/>
          <w:szCs w:val="18"/>
          <w:lang w:val="en-US"/>
        </w:rPr>
        <w:t xml:space="preserve">designated substances </w:t>
      </w:r>
      <w:r w:rsidR="0032409C" w:rsidRPr="00F8536A">
        <w:rPr>
          <w:rFonts w:cs="Tahoma"/>
          <w:i/>
          <w:iCs/>
          <w:color w:val="auto"/>
          <w:szCs w:val="18"/>
          <w:lang w:val="en-US"/>
        </w:rPr>
        <w:t xml:space="preserve">under </w:t>
      </w:r>
      <w:r w:rsidR="004960DD" w:rsidRPr="00F8536A">
        <w:rPr>
          <w:rFonts w:cs="Tahoma"/>
          <w:i/>
          <w:iCs/>
          <w:color w:val="auto"/>
          <w:szCs w:val="18"/>
          <w:lang w:val="en-US"/>
        </w:rPr>
        <w:t xml:space="preserve">the </w:t>
      </w:r>
      <w:r w:rsidR="0032409C" w:rsidRPr="00F8536A">
        <w:rPr>
          <w:rFonts w:cs="Tahoma"/>
          <w:i/>
          <w:iCs/>
          <w:color w:val="auto"/>
          <w:szCs w:val="18"/>
          <w:lang w:val="en-US"/>
        </w:rPr>
        <w:t>Occupational Health and Safety Act, R.S.O. 1990, c. O.1</w:t>
      </w:r>
      <w:r w:rsidR="00937206" w:rsidRPr="00F8536A">
        <w:rPr>
          <w:rFonts w:cs="Tahoma"/>
          <w:i/>
          <w:iCs/>
          <w:color w:val="auto"/>
          <w:szCs w:val="18"/>
          <w:lang w:val="en-US"/>
        </w:rPr>
        <w:t>.</w:t>
      </w:r>
    </w:p>
    <w:p w14:paraId="2DF1C8A7" w14:textId="21D7EEE2" w:rsidR="003E4B5F" w:rsidRPr="00F8536A" w:rsidRDefault="003E4B5F" w:rsidP="00273208">
      <w:pPr>
        <w:spacing w:line="360" w:lineRule="auto"/>
        <w:jc w:val="both"/>
        <w:rPr>
          <w:rFonts w:cs="Tahoma"/>
          <w:b/>
          <w:bCs/>
          <w:color w:val="auto"/>
          <w:szCs w:val="18"/>
          <w:lang w:val="en-US"/>
        </w:rPr>
      </w:pPr>
      <w:r w:rsidRPr="00F8536A">
        <w:rPr>
          <w:rFonts w:cs="Tahoma"/>
          <w:b/>
          <w:bCs/>
          <w:color w:val="auto"/>
          <w:szCs w:val="18"/>
          <w:lang w:val="en-US"/>
        </w:rPr>
        <w:t>Restricted Chemical</w:t>
      </w:r>
      <w:r w:rsidR="007D498A" w:rsidRPr="00F8536A">
        <w:rPr>
          <w:rFonts w:cs="Tahoma"/>
          <w:b/>
          <w:bCs/>
          <w:color w:val="auto"/>
          <w:szCs w:val="18"/>
          <w:lang w:val="en-US"/>
        </w:rPr>
        <w:t>s P</w:t>
      </w:r>
      <w:r w:rsidR="00AB1FA7" w:rsidRPr="00F8536A">
        <w:rPr>
          <w:rFonts w:cs="Tahoma"/>
          <w:b/>
          <w:bCs/>
          <w:color w:val="auto"/>
          <w:szCs w:val="18"/>
          <w:lang w:val="en-US"/>
        </w:rPr>
        <w:t>rocedure</w:t>
      </w:r>
    </w:p>
    <w:p w14:paraId="1E3EF59E" w14:textId="02AD8C37" w:rsidR="00DE3407" w:rsidRPr="00F8536A" w:rsidRDefault="009D5DCA" w:rsidP="00273208">
      <w:pPr>
        <w:spacing w:line="360" w:lineRule="auto"/>
        <w:jc w:val="both"/>
        <w:rPr>
          <w:rFonts w:cs="Tahoma"/>
          <w:color w:val="auto"/>
          <w:szCs w:val="18"/>
          <w:lang w:val="en-US"/>
        </w:rPr>
      </w:pPr>
      <w:r w:rsidRPr="00F8536A">
        <w:rPr>
          <w:rFonts w:cs="Tahoma"/>
          <w:color w:val="auto"/>
          <w:szCs w:val="18"/>
          <w:lang w:val="en-US"/>
        </w:rPr>
        <w:t>Re</w:t>
      </w:r>
      <w:r w:rsidR="00433325" w:rsidRPr="00F8536A">
        <w:rPr>
          <w:rFonts w:cs="Tahoma"/>
          <w:color w:val="auto"/>
          <w:szCs w:val="18"/>
          <w:lang w:val="en-US"/>
        </w:rPr>
        <w:t>gulat</w:t>
      </w:r>
      <w:r w:rsidR="00D64D2B" w:rsidRPr="00F8536A">
        <w:rPr>
          <w:rFonts w:cs="Tahoma"/>
          <w:color w:val="auto"/>
          <w:szCs w:val="18"/>
          <w:lang w:val="en-US"/>
        </w:rPr>
        <w:t xml:space="preserve">ions governing the </w:t>
      </w:r>
      <w:r w:rsidR="00C630E8" w:rsidRPr="00F8536A">
        <w:rPr>
          <w:rFonts w:cs="Tahoma"/>
          <w:color w:val="auto"/>
          <w:szCs w:val="18"/>
          <w:lang w:val="en-US"/>
        </w:rPr>
        <w:t xml:space="preserve">manufacture, </w:t>
      </w:r>
      <w:r w:rsidR="00D64D2B" w:rsidRPr="00F8536A">
        <w:rPr>
          <w:rFonts w:cs="Tahoma"/>
          <w:color w:val="auto"/>
          <w:szCs w:val="18"/>
          <w:lang w:val="en-US"/>
        </w:rPr>
        <w:t>use</w:t>
      </w:r>
      <w:r w:rsidR="000C1DE2" w:rsidRPr="00F8536A">
        <w:rPr>
          <w:rFonts w:cs="Tahoma"/>
          <w:color w:val="auto"/>
          <w:szCs w:val="18"/>
          <w:lang w:val="en-US"/>
        </w:rPr>
        <w:t>, purchase, transportation</w:t>
      </w:r>
      <w:r w:rsidR="00B460DC" w:rsidRPr="00F8536A">
        <w:rPr>
          <w:rFonts w:cs="Tahoma"/>
          <w:color w:val="auto"/>
          <w:szCs w:val="18"/>
          <w:lang w:val="en-US"/>
        </w:rPr>
        <w:t>, disposal, etc. of res</w:t>
      </w:r>
      <w:r w:rsidR="00F71ADF" w:rsidRPr="00F8536A">
        <w:rPr>
          <w:rFonts w:cs="Tahoma"/>
          <w:color w:val="auto"/>
          <w:szCs w:val="18"/>
          <w:lang w:val="en-US"/>
        </w:rPr>
        <w:t>tricted chemicals</w:t>
      </w:r>
      <w:r w:rsidR="000904DF" w:rsidRPr="00F8536A">
        <w:rPr>
          <w:rFonts w:cs="Tahoma"/>
          <w:color w:val="auto"/>
          <w:szCs w:val="18"/>
          <w:lang w:val="en-US"/>
        </w:rPr>
        <w:t xml:space="preserve"> </w:t>
      </w:r>
      <w:r w:rsidR="00AA0419" w:rsidRPr="00F8536A">
        <w:rPr>
          <w:rFonts w:cs="Tahoma"/>
          <w:color w:val="auto"/>
          <w:szCs w:val="18"/>
          <w:lang w:val="en-US"/>
        </w:rPr>
        <w:t xml:space="preserve">shall </w:t>
      </w:r>
      <w:r w:rsidR="00147ACB" w:rsidRPr="00F8536A">
        <w:rPr>
          <w:rFonts w:cs="Tahoma"/>
          <w:color w:val="auto"/>
          <w:szCs w:val="18"/>
          <w:lang w:val="en-US"/>
        </w:rPr>
        <w:t xml:space="preserve">first </w:t>
      </w:r>
      <w:r w:rsidR="00AA0419" w:rsidRPr="00F8536A">
        <w:rPr>
          <w:rFonts w:cs="Tahoma"/>
          <w:color w:val="auto"/>
          <w:szCs w:val="18"/>
          <w:lang w:val="en-US"/>
        </w:rPr>
        <w:t xml:space="preserve">be reviewed by </w:t>
      </w:r>
      <w:r w:rsidR="00EF5F8C">
        <w:rPr>
          <w:rFonts w:cs="Tahoma"/>
          <w:color w:val="auto"/>
          <w:szCs w:val="18"/>
          <w:lang w:val="en-US"/>
        </w:rPr>
        <w:t>researchers</w:t>
      </w:r>
      <w:r w:rsidR="00147ACB" w:rsidRPr="00F8536A">
        <w:rPr>
          <w:rFonts w:cs="Tahoma"/>
          <w:color w:val="auto"/>
          <w:szCs w:val="18"/>
          <w:lang w:val="en-US"/>
        </w:rPr>
        <w:t xml:space="preserve"> to understand </w:t>
      </w:r>
      <w:r w:rsidR="00705EEC" w:rsidRPr="00F8536A">
        <w:rPr>
          <w:rFonts w:cs="Tahoma"/>
          <w:color w:val="auto"/>
          <w:szCs w:val="18"/>
          <w:lang w:val="en-US"/>
        </w:rPr>
        <w:t xml:space="preserve">the </w:t>
      </w:r>
      <w:r w:rsidR="005508BC" w:rsidRPr="00F8536A">
        <w:rPr>
          <w:rFonts w:cs="Tahoma"/>
          <w:color w:val="auto"/>
          <w:szCs w:val="18"/>
          <w:lang w:val="en-US"/>
        </w:rPr>
        <w:t>regulations</w:t>
      </w:r>
      <w:r w:rsidR="00DD182A" w:rsidRPr="00F8536A">
        <w:rPr>
          <w:rFonts w:cs="Tahoma"/>
          <w:color w:val="auto"/>
          <w:szCs w:val="18"/>
          <w:lang w:val="en-US"/>
        </w:rPr>
        <w:t xml:space="preserve"> </w:t>
      </w:r>
      <w:r w:rsidR="00233F36" w:rsidRPr="00F8536A">
        <w:rPr>
          <w:rFonts w:cs="Tahoma"/>
          <w:color w:val="auto"/>
          <w:szCs w:val="18"/>
          <w:lang w:val="en-US"/>
        </w:rPr>
        <w:t>that restrict</w:t>
      </w:r>
      <w:r w:rsidR="00DD182A" w:rsidRPr="00F8536A">
        <w:rPr>
          <w:rFonts w:cs="Tahoma"/>
          <w:color w:val="auto"/>
          <w:szCs w:val="18"/>
          <w:lang w:val="en-US"/>
        </w:rPr>
        <w:t xml:space="preserve"> the chemical</w:t>
      </w:r>
      <w:r w:rsidR="005508BC" w:rsidRPr="00F8536A">
        <w:rPr>
          <w:rFonts w:cs="Tahoma"/>
          <w:color w:val="auto"/>
          <w:szCs w:val="18"/>
          <w:lang w:val="en-US"/>
        </w:rPr>
        <w:t xml:space="preserve"> before </w:t>
      </w:r>
      <w:r w:rsidR="0063710F" w:rsidRPr="00F8536A">
        <w:rPr>
          <w:rFonts w:cs="Tahoma"/>
          <w:color w:val="auto"/>
          <w:szCs w:val="18"/>
          <w:lang w:val="en-US"/>
        </w:rPr>
        <w:t>putting the purchase</w:t>
      </w:r>
      <w:r w:rsidR="00653860" w:rsidRPr="00F8536A">
        <w:rPr>
          <w:rFonts w:cs="Tahoma"/>
          <w:color w:val="auto"/>
          <w:szCs w:val="18"/>
          <w:lang w:val="en-US"/>
        </w:rPr>
        <w:t xml:space="preserve"> through.</w:t>
      </w:r>
      <w:r w:rsidR="00324332" w:rsidRPr="00F8536A">
        <w:rPr>
          <w:rFonts w:cs="Tahoma"/>
          <w:color w:val="auto"/>
          <w:szCs w:val="18"/>
          <w:lang w:val="en-US"/>
        </w:rPr>
        <w:t xml:space="preserve"> </w:t>
      </w:r>
      <w:r w:rsidR="00336A5E" w:rsidRPr="00F8536A">
        <w:rPr>
          <w:rFonts w:cs="Tahoma"/>
          <w:i/>
          <w:iCs/>
          <w:color w:val="auto"/>
          <w:szCs w:val="18"/>
          <w:lang w:val="en-US"/>
        </w:rPr>
        <w:t>e</w:t>
      </w:r>
      <w:r w:rsidR="00BA737F" w:rsidRPr="00F8536A">
        <w:rPr>
          <w:rFonts w:cs="Tahoma"/>
          <w:i/>
          <w:iCs/>
          <w:color w:val="auto"/>
          <w:szCs w:val="18"/>
          <w:lang w:val="en-US"/>
        </w:rPr>
        <w:t xml:space="preserve">.g. </w:t>
      </w:r>
      <w:r w:rsidR="00741DEF" w:rsidRPr="00F8536A">
        <w:rPr>
          <w:rFonts w:cs="Tahoma"/>
          <w:i/>
          <w:iCs/>
          <w:color w:val="auto"/>
          <w:szCs w:val="18"/>
          <w:lang w:val="en-US"/>
        </w:rPr>
        <w:t xml:space="preserve">The </w:t>
      </w:r>
      <w:r w:rsidR="005C2878" w:rsidRPr="00F8536A">
        <w:rPr>
          <w:rFonts w:cs="Tahoma"/>
          <w:i/>
          <w:iCs/>
          <w:color w:val="auto"/>
          <w:szCs w:val="18"/>
          <w:lang w:val="en-US"/>
        </w:rPr>
        <w:t>Canadian Environmental Protection Act, 1999 (CEPA)</w:t>
      </w:r>
      <w:r w:rsidR="000B0E88" w:rsidRPr="00F8536A">
        <w:rPr>
          <w:rFonts w:cs="Tahoma"/>
          <w:color w:val="auto"/>
          <w:szCs w:val="18"/>
          <w:lang w:val="en-US"/>
        </w:rPr>
        <w:t xml:space="preserve"> </w:t>
      </w:r>
      <w:r w:rsidR="00741DEF" w:rsidRPr="00F8536A">
        <w:rPr>
          <w:rFonts w:cs="Tahoma"/>
          <w:color w:val="auto"/>
          <w:szCs w:val="18"/>
          <w:lang w:val="en-US"/>
        </w:rPr>
        <w:t xml:space="preserve">that </w:t>
      </w:r>
      <w:r w:rsidR="00DD182A" w:rsidRPr="00F8536A">
        <w:rPr>
          <w:rFonts w:cs="Tahoma"/>
          <w:color w:val="auto"/>
          <w:szCs w:val="18"/>
          <w:lang w:val="en-US"/>
        </w:rPr>
        <w:t>contain</w:t>
      </w:r>
      <w:r w:rsidR="00741DEF" w:rsidRPr="00F8536A">
        <w:rPr>
          <w:rFonts w:cs="Tahoma"/>
          <w:color w:val="auto"/>
          <w:szCs w:val="18"/>
          <w:lang w:val="en-US"/>
        </w:rPr>
        <w:t>s</w:t>
      </w:r>
      <w:r w:rsidR="008F287F" w:rsidRPr="00F8536A">
        <w:rPr>
          <w:rFonts w:cs="Tahoma"/>
          <w:color w:val="auto"/>
          <w:szCs w:val="18"/>
          <w:lang w:val="en-US"/>
        </w:rPr>
        <w:t xml:space="preserve"> </w:t>
      </w:r>
      <w:r w:rsidR="004D3531" w:rsidRPr="00F8536A">
        <w:rPr>
          <w:rFonts w:cs="Tahoma"/>
          <w:color w:val="auto"/>
          <w:szCs w:val="18"/>
          <w:lang w:val="en-US"/>
        </w:rPr>
        <w:t xml:space="preserve">regulations </w:t>
      </w:r>
      <w:r w:rsidR="00741DEF" w:rsidRPr="00F8536A">
        <w:rPr>
          <w:rFonts w:cs="Tahoma"/>
          <w:color w:val="auto"/>
          <w:szCs w:val="18"/>
          <w:lang w:val="en-US"/>
        </w:rPr>
        <w:t>restricting</w:t>
      </w:r>
      <w:r w:rsidR="008F287F" w:rsidRPr="00F8536A">
        <w:rPr>
          <w:rFonts w:cs="Tahoma"/>
          <w:color w:val="auto"/>
          <w:szCs w:val="18"/>
          <w:lang w:val="en-US"/>
        </w:rPr>
        <w:t xml:space="preserve"> </w:t>
      </w:r>
      <w:r w:rsidR="006332E3" w:rsidRPr="00F8536A">
        <w:rPr>
          <w:rFonts w:cs="Tahoma"/>
          <w:color w:val="auto"/>
          <w:szCs w:val="18"/>
          <w:lang w:val="en-US"/>
        </w:rPr>
        <w:t>some specific</w:t>
      </w:r>
      <w:r w:rsidR="008F287F" w:rsidRPr="00F8536A">
        <w:rPr>
          <w:rFonts w:cs="Tahoma"/>
          <w:color w:val="auto"/>
          <w:szCs w:val="18"/>
          <w:lang w:val="en-US"/>
        </w:rPr>
        <w:t xml:space="preserve"> chemicals.</w:t>
      </w:r>
    </w:p>
    <w:p w14:paraId="31C4994F" w14:textId="0B8C85EF" w:rsidR="009C72B1" w:rsidRPr="00F8536A" w:rsidRDefault="0024606F" w:rsidP="00273208">
      <w:pPr>
        <w:spacing w:line="360" w:lineRule="auto"/>
        <w:jc w:val="both"/>
        <w:rPr>
          <w:rFonts w:cs="Tahoma"/>
          <w:b/>
          <w:bCs/>
          <w:color w:val="auto"/>
          <w:szCs w:val="18"/>
          <w:lang w:val="en-US"/>
        </w:rPr>
      </w:pPr>
      <w:r w:rsidRPr="00F8536A">
        <w:rPr>
          <w:rFonts w:cs="Tahoma"/>
          <w:b/>
          <w:bCs/>
          <w:color w:val="auto"/>
          <w:szCs w:val="18"/>
          <w:lang w:val="en-US"/>
        </w:rPr>
        <w:t>Proprietary Chemicals Procedure</w:t>
      </w:r>
    </w:p>
    <w:p w14:paraId="39A7BEB7" w14:textId="40A8862D" w:rsidR="0024606F" w:rsidRPr="00F8536A" w:rsidRDefault="00DA23BD" w:rsidP="00273208">
      <w:pPr>
        <w:spacing w:line="360" w:lineRule="auto"/>
        <w:jc w:val="both"/>
        <w:rPr>
          <w:rFonts w:cs="Tahoma"/>
          <w:color w:val="auto"/>
          <w:szCs w:val="18"/>
          <w:lang w:val="en-US"/>
        </w:rPr>
      </w:pPr>
      <w:r w:rsidRPr="00F8536A">
        <w:rPr>
          <w:rFonts w:cs="Tahoma"/>
          <w:color w:val="auto"/>
          <w:szCs w:val="18"/>
          <w:lang w:val="en-US"/>
        </w:rPr>
        <w:t>Proprietary c</w:t>
      </w:r>
      <w:r w:rsidRPr="004B1ED9">
        <w:rPr>
          <w:rFonts w:cs="Tahoma"/>
          <w:color w:val="auto"/>
          <w:szCs w:val="18"/>
          <w:lang w:val="en-US"/>
        </w:rPr>
        <w:t xml:space="preserve">hemicals shall be permitted </w:t>
      </w:r>
      <w:r w:rsidR="0029053B" w:rsidRPr="004B1ED9">
        <w:rPr>
          <w:rFonts w:cs="Tahoma"/>
          <w:color w:val="auto"/>
          <w:szCs w:val="18"/>
          <w:lang w:val="en-US"/>
        </w:rPr>
        <w:t xml:space="preserve">to be purchased, brought on site, </w:t>
      </w:r>
      <w:r w:rsidR="00327D6E" w:rsidRPr="004B1ED9">
        <w:rPr>
          <w:rFonts w:cs="Tahoma"/>
          <w:color w:val="auto"/>
          <w:szCs w:val="18"/>
          <w:lang w:val="en-US"/>
        </w:rPr>
        <w:t>or</w:t>
      </w:r>
      <w:r w:rsidR="0029053B" w:rsidRPr="004B1ED9">
        <w:rPr>
          <w:rFonts w:cs="Tahoma"/>
          <w:color w:val="auto"/>
          <w:szCs w:val="18"/>
          <w:lang w:val="en-US"/>
        </w:rPr>
        <w:t xml:space="preserve"> used</w:t>
      </w:r>
      <w:r w:rsidR="0069500F" w:rsidRPr="004B1ED9">
        <w:rPr>
          <w:rFonts w:cs="Tahoma"/>
          <w:color w:val="auto"/>
          <w:szCs w:val="18"/>
          <w:lang w:val="en-US"/>
        </w:rPr>
        <w:t>,</w:t>
      </w:r>
      <w:r w:rsidR="008B737E" w:rsidRPr="004B1ED9">
        <w:rPr>
          <w:rFonts w:cs="Tahoma"/>
          <w:color w:val="auto"/>
          <w:szCs w:val="18"/>
          <w:lang w:val="en-US"/>
        </w:rPr>
        <w:t xml:space="preserve"> on</w:t>
      </w:r>
      <w:r w:rsidR="006A0CDA" w:rsidRPr="004B1ED9">
        <w:rPr>
          <w:rFonts w:cs="Tahoma"/>
          <w:color w:val="auto"/>
          <w:szCs w:val="18"/>
          <w:lang w:val="en-US"/>
        </w:rPr>
        <w:t xml:space="preserve"> condition that</w:t>
      </w:r>
      <w:r w:rsidR="0069500F" w:rsidRPr="004B1ED9">
        <w:rPr>
          <w:rFonts w:cs="Tahoma"/>
          <w:color w:val="auto"/>
          <w:szCs w:val="18"/>
          <w:lang w:val="en-US"/>
        </w:rPr>
        <w:t xml:space="preserve"> a thorough safety review</w:t>
      </w:r>
      <w:r w:rsidR="00137778" w:rsidRPr="004B1ED9">
        <w:rPr>
          <w:rFonts w:cs="Tahoma"/>
          <w:color w:val="auto"/>
          <w:szCs w:val="18"/>
          <w:lang w:val="en-US"/>
        </w:rPr>
        <w:t xml:space="preserve"> is</w:t>
      </w:r>
      <w:r w:rsidR="0069500F" w:rsidRPr="004B1ED9">
        <w:rPr>
          <w:rFonts w:cs="Tahoma"/>
          <w:color w:val="auto"/>
          <w:szCs w:val="18"/>
          <w:lang w:val="en-US"/>
        </w:rPr>
        <w:t xml:space="preserve"> </w:t>
      </w:r>
      <w:r w:rsidR="00610BA8" w:rsidRPr="004B1ED9">
        <w:rPr>
          <w:rFonts w:cs="Tahoma"/>
          <w:color w:val="auto"/>
          <w:szCs w:val="18"/>
          <w:lang w:val="en-US"/>
        </w:rPr>
        <w:t>conducted</w:t>
      </w:r>
      <w:r w:rsidR="0069500F" w:rsidRPr="004B1ED9">
        <w:rPr>
          <w:rFonts w:cs="Tahoma"/>
          <w:color w:val="auto"/>
          <w:szCs w:val="18"/>
          <w:lang w:val="en-US"/>
        </w:rPr>
        <w:t xml:space="preserve"> to ensure there are no </w:t>
      </w:r>
      <w:r w:rsidR="00B82945" w:rsidRPr="004B1ED9">
        <w:rPr>
          <w:rFonts w:cs="Tahoma"/>
          <w:color w:val="auto"/>
          <w:szCs w:val="18"/>
          <w:lang w:val="en-US"/>
        </w:rPr>
        <w:t>safety concerns</w:t>
      </w:r>
      <w:r w:rsidR="00B73390" w:rsidRPr="004B1ED9">
        <w:rPr>
          <w:rFonts w:cs="Tahoma"/>
          <w:color w:val="auto"/>
          <w:szCs w:val="18"/>
          <w:lang w:val="en-US"/>
        </w:rPr>
        <w:t>, and approval has been gran</w:t>
      </w:r>
      <w:r w:rsidR="0070673C" w:rsidRPr="004B1ED9">
        <w:rPr>
          <w:rFonts w:cs="Tahoma"/>
          <w:color w:val="auto"/>
          <w:szCs w:val="18"/>
          <w:lang w:val="en-US"/>
        </w:rPr>
        <w:t xml:space="preserve">ted by </w:t>
      </w:r>
      <w:r w:rsidR="00BC49CD" w:rsidRPr="004B1ED9">
        <w:rPr>
          <w:rFonts w:cs="Tahoma"/>
          <w:color w:val="auto"/>
          <w:szCs w:val="18"/>
          <w:lang w:val="en-US"/>
        </w:rPr>
        <w:t xml:space="preserve">the </w:t>
      </w:r>
      <w:r w:rsidR="002A485A" w:rsidRPr="004B1ED9">
        <w:rPr>
          <w:rFonts w:cs="Tahoma"/>
          <w:color w:val="auto"/>
          <w:szCs w:val="18"/>
          <w:lang w:val="en-US"/>
        </w:rPr>
        <w:t>supervising</w:t>
      </w:r>
      <w:r w:rsidR="00BC49CD" w:rsidRPr="004B1ED9">
        <w:rPr>
          <w:rFonts w:cs="Tahoma"/>
          <w:color w:val="auto"/>
          <w:szCs w:val="18"/>
          <w:lang w:val="en-US"/>
        </w:rPr>
        <w:t xml:space="preserve"> manager</w:t>
      </w:r>
      <w:r w:rsidR="00B82945" w:rsidRPr="004B1ED9">
        <w:rPr>
          <w:rFonts w:cs="Tahoma"/>
          <w:color w:val="auto"/>
          <w:szCs w:val="18"/>
          <w:lang w:val="en-US"/>
        </w:rPr>
        <w:t>.</w:t>
      </w:r>
      <w:r w:rsidR="004B4130" w:rsidRPr="004B1ED9">
        <w:rPr>
          <w:rFonts w:cs="Tahoma"/>
          <w:color w:val="auto"/>
          <w:szCs w:val="18"/>
          <w:lang w:val="en-US"/>
        </w:rPr>
        <w:t xml:space="preserve"> </w:t>
      </w:r>
      <w:r w:rsidR="00055AE3" w:rsidRPr="005F57F9">
        <w:rPr>
          <w:rFonts w:cs="Tahoma"/>
          <w:color w:val="auto"/>
          <w:szCs w:val="18"/>
          <w:lang w:val="en-US"/>
        </w:rPr>
        <w:t xml:space="preserve">Where a </w:t>
      </w:r>
      <w:r w:rsidR="00F97FB5" w:rsidRPr="005F57F9">
        <w:rPr>
          <w:rFonts w:cs="Tahoma"/>
          <w:color w:val="auto"/>
          <w:szCs w:val="18"/>
          <w:lang w:val="en-US"/>
        </w:rPr>
        <w:t>hazard is identified or more information is required with a proprietary</w:t>
      </w:r>
      <w:r w:rsidR="00264B0B">
        <w:rPr>
          <w:rFonts w:cs="Tahoma"/>
          <w:color w:val="auto"/>
          <w:szCs w:val="18"/>
          <w:lang w:val="en-US"/>
        </w:rPr>
        <w:t xml:space="preserve"> chemical</w:t>
      </w:r>
      <w:r w:rsidR="00F97FB5" w:rsidRPr="005F57F9">
        <w:rPr>
          <w:rFonts w:cs="Tahoma"/>
          <w:color w:val="auto"/>
          <w:szCs w:val="18"/>
          <w:lang w:val="en-US"/>
        </w:rPr>
        <w:t xml:space="preserve"> </w:t>
      </w:r>
      <w:proofErr w:type="gramStart"/>
      <w:r w:rsidR="00F97FB5" w:rsidRPr="005F57F9">
        <w:rPr>
          <w:rFonts w:cs="Tahoma"/>
          <w:color w:val="auto"/>
          <w:szCs w:val="18"/>
          <w:lang w:val="en-US"/>
        </w:rPr>
        <w:t>researchers</w:t>
      </w:r>
      <w:proofErr w:type="gramEnd"/>
      <w:r w:rsidR="00F97FB5" w:rsidRPr="005F57F9">
        <w:rPr>
          <w:rFonts w:cs="Tahoma"/>
          <w:color w:val="auto"/>
          <w:szCs w:val="18"/>
          <w:lang w:val="en-US"/>
        </w:rPr>
        <w:t xml:space="preserve"> </w:t>
      </w:r>
      <w:r w:rsidR="00B109E6" w:rsidRPr="005F57F9">
        <w:rPr>
          <w:rFonts w:cs="Tahoma"/>
          <w:color w:val="auto"/>
          <w:szCs w:val="18"/>
          <w:lang w:val="en-US"/>
        </w:rPr>
        <w:t xml:space="preserve">will work </w:t>
      </w:r>
      <w:r w:rsidR="00264B0B">
        <w:rPr>
          <w:rFonts w:cs="Tahoma"/>
          <w:color w:val="auto"/>
          <w:szCs w:val="18"/>
          <w:lang w:val="en-US"/>
        </w:rPr>
        <w:t>with</w:t>
      </w:r>
      <w:r w:rsidR="00B109E6" w:rsidRPr="005F57F9">
        <w:rPr>
          <w:rFonts w:cs="Tahoma"/>
          <w:color w:val="auto"/>
          <w:szCs w:val="18"/>
          <w:lang w:val="en-US"/>
        </w:rPr>
        <w:t xml:space="preserve"> supervising manager</w:t>
      </w:r>
      <w:r w:rsidR="00264B0B">
        <w:rPr>
          <w:rFonts w:cs="Tahoma"/>
          <w:color w:val="auto"/>
          <w:szCs w:val="18"/>
          <w:lang w:val="en-US"/>
        </w:rPr>
        <w:t xml:space="preserve"> and Operations Manager</w:t>
      </w:r>
      <w:r w:rsidR="00B109E6" w:rsidRPr="005F57F9">
        <w:rPr>
          <w:rFonts w:cs="Tahoma"/>
          <w:color w:val="auto"/>
          <w:szCs w:val="18"/>
          <w:lang w:val="en-US"/>
        </w:rPr>
        <w:t xml:space="preserve"> to gain </w:t>
      </w:r>
      <w:r w:rsidR="00264B0B">
        <w:rPr>
          <w:rFonts w:cs="Tahoma"/>
          <w:color w:val="auto"/>
          <w:szCs w:val="18"/>
          <w:lang w:val="en-US"/>
        </w:rPr>
        <w:t xml:space="preserve">required information from vendor. </w:t>
      </w:r>
      <w:r w:rsidR="00B42A64" w:rsidRPr="004B1ED9">
        <w:rPr>
          <w:rFonts w:cs="Tahoma"/>
          <w:b/>
          <w:bCs/>
          <w:color w:val="auto"/>
          <w:szCs w:val="18"/>
          <w:lang w:val="en-US"/>
        </w:rPr>
        <w:t>N.B</w:t>
      </w:r>
      <w:r w:rsidR="00B42A64" w:rsidRPr="00F8536A">
        <w:rPr>
          <w:rFonts w:cs="Tahoma"/>
          <w:b/>
          <w:bCs/>
          <w:color w:val="auto"/>
          <w:szCs w:val="18"/>
          <w:lang w:val="en-US"/>
        </w:rPr>
        <w:t>.</w:t>
      </w:r>
      <w:r w:rsidR="00B42A64" w:rsidRPr="00EF5F8C">
        <w:rPr>
          <w:rFonts w:cs="Tahoma"/>
          <w:b/>
          <w:bCs/>
          <w:color w:val="auto"/>
          <w:szCs w:val="18"/>
          <w:lang w:val="en-US"/>
        </w:rPr>
        <w:t xml:space="preserve"> </w:t>
      </w:r>
      <w:r w:rsidR="00162F32" w:rsidRPr="00EF5F8C">
        <w:rPr>
          <w:rFonts w:cs="Tahoma"/>
          <w:b/>
          <w:bCs/>
          <w:color w:val="auto"/>
          <w:szCs w:val="18"/>
          <w:lang w:val="en-US"/>
        </w:rPr>
        <w:t xml:space="preserve">Responsible </w:t>
      </w:r>
      <w:proofErr w:type="gramStart"/>
      <w:r w:rsidR="00162F32" w:rsidRPr="00EF5F8C">
        <w:rPr>
          <w:rFonts w:cs="Tahoma"/>
          <w:b/>
          <w:bCs/>
          <w:color w:val="auto"/>
          <w:szCs w:val="18"/>
          <w:lang w:val="en-US"/>
        </w:rPr>
        <w:t>r</w:t>
      </w:r>
      <w:r w:rsidR="004B4130" w:rsidRPr="00EF5F8C">
        <w:rPr>
          <w:rFonts w:cs="Tahoma"/>
          <w:b/>
          <w:bCs/>
          <w:color w:val="auto"/>
          <w:szCs w:val="18"/>
          <w:lang w:val="en-US"/>
        </w:rPr>
        <w:t>esearch</w:t>
      </w:r>
      <w:r w:rsidR="002A485A" w:rsidRPr="00EF5F8C">
        <w:rPr>
          <w:rFonts w:cs="Tahoma"/>
          <w:b/>
          <w:bCs/>
          <w:color w:val="auto"/>
          <w:szCs w:val="18"/>
          <w:lang w:val="en-US"/>
        </w:rPr>
        <w:t>er</w:t>
      </w:r>
      <w:proofErr w:type="gramEnd"/>
      <w:r w:rsidR="002A485A" w:rsidRPr="00EF5F8C">
        <w:rPr>
          <w:rFonts w:cs="Tahoma"/>
          <w:b/>
          <w:bCs/>
          <w:color w:val="auto"/>
          <w:szCs w:val="18"/>
          <w:lang w:val="en-US"/>
        </w:rPr>
        <w:t xml:space="preserve"> </w:t>
      </w:r>
      <w:r w:rsidR="004B4130" w:rsidRPr="00EF5F8C">
        <w:rPr>
          <w:rFonts w:cs="Tahoma"/>
          <w:b/>
          <w:bCs/>
          <w:color w:val="auto"/>
          <w:szCs w:val="18"/>
          <w:lang w:val="en-US"/>
        </w:rPr>
        <w:t>shall ensur</w:t>
      </w:r>
      <w:r w:rsidR="00CF53D3" w:rsidRPr="00EF5F8C">
        <w:rPr>
          <w:rFonts w:cs="Tahoma"/>
          <w:b/>
          <w:bCs/>
          <w:color w:val="auto"/>
          <w:szCs w:val="18"/>
          <w:lang w:val="en-US"/>
        </w:rPr>
        <w:t>e</w:t>
      </w:r>
      <w:r w:rsidR="00ED783A" w:rsidRPr="00EF5F8C">
        <w:rPr>
          <w:rFonts w:cs="Tahoma"/>
          <w:b/>
          <w:bCs/>
          <w:color w:val="auto"/>
          <w:szCs w:val="18"/>
          <w:lang w:val="en-US"/>
        </w:rPr>
        <w:t xml:space="preserve"> </w:t>
      </w:r>
      <w:r w:rsidR="009C0AE3" w:rsidRPr="00EF5F8C">
        <w:rPr>
          <w:rFonts w:cs="Tahoma"/>
          <w:b/>
          <w:bCs/>
          <w:color w:val="auto"/>
          <w:szCs w:val="18"/>
          <w:lang w:val="en-US"/>
        </w:rPr>
        <w:t>that</w:t>
      </w:r>
      <w:r w:rsidR="00CF53D3" w:rsidRPr="00EF5F8C">
        <w:rPr>
          <w:rFonts w:cs="Tahoma"/>
          <w:b/>
          <w:bCs/>
          <w:color w:val="auto"/>
          <w:szCs w:val="18"/>
          <w:lang w:val="en-US"/>
        </w:rPr>
        <w:t xml:space="preserve"> </w:t>
      </w:r>
      <w:r w:rsidR="00620E00" w:rsidRPr="00EF5F8C">
        <w:rPr>
          <w:rFonts w:cs="Tahoma"/>
          <w:b/>
          <w:bCs/>
          <w:color w:val="auto"/>
          <w:szCs w:val="18"/>
          <w:lang w:val="en-US"/>
        </w:rPr>
        <w:t xml:space="preserve">when </w:t>
      </w:r>
      <w:r w:rsidR="006E1ADB" w:rsidRPr="00EF5F8C">
        <w:rPr>
          <w:rFonts w:cs="Tahoma"/>
          <w:b/>
          <w:bCs/>
          <w:color w:val="auto"/>
          <w:szCs w:val="18"/>
          <w:lang w:val="en-US"/>
        </w:rPr>
        <w:t>st</w:t>
      </w:r>
      <w:r w:rsidR="00342971" w:rsidRPr="00EF5F8C">
        <w:rPr>
          <w:rFonts w:cs="Tahoma"/>
          <w:b/>
          <w:bCs/>
          <w:color w:val="auto"/>
          <w:szCs w:val="18"/>
          <w:lang w:val="en-US"/>
        </w:rPr>
        <w:t xml:space="preserve">oring proprietary </w:t>
      </w:r>
      <w:r w:rsidR="004A4623" w:rsidRPr="00EF5F8C">
        <w:rPr>
          <w:rFonts w:cs="Tahoma"/>
          <w:b/>
          <w:bCs/>
          <w:color w:val="auto"/>
          <w:szCs w:val="18"/>
          <w:lang w:val="en-US"/>
        </w:rPr>
        <w:t>chemicals</w:t>
      </w:r>
      <w:r w:rsidR="00342971" w:rsidRPr="00EF5F8C">
        <w:rPr>
          <w:rFonts w:cs="Tahoma"/>
          <w:b/>
          <w:bCs/>
          <w:color w:val="auto"/>
          <w:szCs w:val="18"/>
          <w:lang w:val="en-US"/>
        </w:rPr>
        <w:t xml:space="preserve"> on site, </w:t>
      </w:r>
      <w:r w:rsidR="00B27635" w:rsidRPr="00EF5F8C">
        <w:rPr>
          <w:rFonts w:cs="Tahoma"/>
          <w:b/>
          <w:bCs/>
          <w:color w:val="auto"/>
          <w:szCs w:val="18"/>
          <w:lang w:val="en-US"/>
        </w:rPr>
        <w:t xml:space="preserve">regulatory legislation requirements </w:t>
      </w:r>
      <w:r w:rsidR="006A1067" w:rsidRPr="00EF5F8C">
        <w:rPr>
          <w:rFonts w:cs="Tahoma"/>
          <w:b/>
          <w:bCs/>
          <w:color w:val="auto"/>
          <w:szCs w:val="18"/>
          <w:lang w:val="en-US"/>
        </w:rPr>
        <w:t>such as</w:t>
      </w:r>
      <w:r w:rsidR="00B27635" w:rsidRPr="00EF5F8C">
        <w:rPr>
          <w:rFonts w:cs="Tahoma"/>
          <w:b/>
          <w:bCs/>
          <w:color w:val="auto"/>
          <w:szCs w:val="18"/>
          <w:lang w:val="en-US"/>
        </w:rPr>
        <w:t xml:space="preserve"> Building Codes, Fire Codes, Occupational Health and Safety (OH&amp;S) </w:t>
      </w:r>
      <w:r w:rsidR="00EF5F8C">
        <w:rPr>
          <w:rFonts w:cs="Tahoma"/>
          <w:b/>
          <w:bCs/>
          <w:color w:val="auto"/>
          <w:szCs w:val="18"/>
          <w:lang w:val="en-US"/>
        </w:rPr>
        <w:t>Act &amp; Regulations</w:t>
      </w:r>
      <w:r w:rsidR="00B27635" w:rsidRPr="00EF5F8C">
        <w:rPr>
          <w:rFonts w:cs="Tahoma"/>
          <w:b/>
          <w:bCs/>
          <w:color w:val="auto"/>
          <w:szCs w:val="18"/>
          <w:lang w:val="en-US"/>
        </w:rPr>
        <w:t>, Workplace Hazardous Materials Information System (WHMIS), and Transportation of Dangerous Goods (TDG)</w:t>
      </w:r>
      <w:r w:rsidR="006A1067" w:rsidRPr="00EF5F8C">
        <w:rPr>
          <w:rFonts w:cs="Tahoma"/>
          <w:b/>
          <w:bCs/>
          <w:color w:val="auto"/>
          <w:szCs w:val="18"/>
          <w:lang w:val="en-US"/>
        </w:rPr>
        <w:t xml:space="preserve"> are </w:t>
      </w:r>
      <w:r w:rsidR="00092795" w:rsidRPr="00EF5F8C">
        <w:rPr>
          <w:rFonts w:cs="Tahoma"/>
          <w:b/>
          <w:bCs/>
          <w:color w:val="auto"/>
          <w:szCs w:val="18"/>
          <w:lang w:val="en-US"/>
        </w:rPr>
        <w:t>followed</w:t>
      </w:r>
      <w:r w:rsidR="006A1067" w:rsidRPr="00EF5F8C">
        <w:rPr>
          <w:rFonts w:cs="Tahoma"/>
          <w:b/>
          <w:bCs/>
          <w:color w:val="auto"/>
          <w:szCs w:val="18"/>
          <w:lang w:val="en-US"/>
        </w:rPr>
        <w:t>.</w:t>
      </w:r>
    </w:p>
    <w:p w14:paraId="1402467A" w14:textId="557B32DC" w:rsidR="00FF4293" w:rsidRPr="00F8536A" w:rsidRDefault="005E277C" w:rsidP="00273208">
      <w:pPr>
        <w:spacing w:line="360" w:lineRule="auto"/>
        <w:jc w:val="both"/>
        <w:rPr>
          <w:rFonts w:cs="Tahoma"/>
          <w:b/>
          <w:bCs/>
          <w:color w:val="auto"/>
          <w:szCs w:val="18"/>
          <w:lang w:val="en-US"/>
        </w:rPr>
      </w:pPr>
      <w:r w:rsidRPr="00F8536A">
        <w:rPr>
          <w:rFonts w:cs="Tahoma"/>
          <w:b/>
          <w:bCs/>
          <w:color w:val="auto"/>
          <w:szCs w:val="18"/>
          <w:lang w:val="en-US"/>
        </w:rPr>
        <w:t>Purchase P</w:t>
      </w:r>
      <w:r w:rsidR="00E044D3" w:rsidRPr="00F8536A">
        <w:rPr>
          <w:rFonts w:cs="Tahoma"/>
          <w:b/>
          <w:bCs/>
          <w:color w:val="auto"/>
          <w:szCs w:val="18"/>
          <w:lang w:val="en-US"/>
        </w:rPr>
        <w:t>rocedu</w:t>
      </w:r>
      <w:r w:rsidR="00260624" w:rsidRPr="00F8536A">
        <w:rPr>
          <w:rFonts w:cs="Tahoma"/>
          <w:b/>
          <w:bCs/>
          <w:color w:val="auto"/>
          <w:szCs w:val="18"/>
          <w:lang w:val="en-US"/>
        </w:rPr>
        <w:t>res</w:t>
      </w:r>
    </w:p>
    <w:p w14:paraId="145CA1EA" w14:textId="37072149" w:rsidR="00D53973" w:rsidRPr="00F8536A" w:rsidRDefault="00C56BB6" w:rsidP="001936B2">
      <w:pPr>
        <w:pStyle w:val="ListParagraph"/>
        <w:numPr>
          <w:ilvl w:val="0"/>
          <w:numId w:val="27"/>
        </w:numPr>
        <w:spacing w:line="360" w:lineRule="auto"/>
        <w:jc w:val="both"/>
        <w:rPr>
          <w:rFonts w:cs="Tahoma"/>
          <w:color w:val="auto"/>
          <w:szCs w:val="18"/>
          <w:lang w:val="en-US"/>
        </w:rPr>
      </w:pPr>
      <w:r w:rsidRPr="00F8536A">
        <w:rPr>
          <w:rFonts w:cs="Tahoma"/>
          <w:color w:val="auto"/>
          <w:szCs w:val="18"/>
          <w:lang w:val="en-US"/>
        </w:rPr>
        <w:t>There shall be no purchase of desi</w:t>
      </w:r>
      <w:r w:rsidR="00FE5D94" w:rsidRPr="00F8536A">
        <w:rPr>
          <w:rFonts w:cs="Tahoma"/>
          <w:color w:val="auto"/>
          <w:szCs w:val="18"/>
          <w:lang w:val="en-US"/>
        </w:rPr>
        <w:t xml:space="preserve">gnated substances or restricted chemicals </w:t>
      </w:r>
      <w:r w:rsidR="00731F83" w:rsidRPr="00F8536A">
        <w:rPr>
          <w:rFonts w:cs="Tahoma"/>
          <w:color w:val="auto"/>
          <w:szCs w:val="18"/>
          <w:lang w:val="en-US"/>
        </w:rPr>
        <w:t>without assessment</w:t>
      </w:r>
      <w:r w:rsidR="00047C3C" w:rsidRPr="00F8536A">
        <w:rPr>
          <w:rFonts w:cs="Tahoma"/>
          <w:color w:val="auto"/>
          <w:szCs w:val="18"/>
          <w:lang w:val="en-US"/>
        </w:rPr>
        <w:t xml:space="preserve"> and </w:t>
      </w:r>
      <w:r w:rsidR="001708BF" w:rsidRPr="00F8536A">
        <w:rPr>
          <w:rFonts w:cs="Tahoma"/>
          <w:color w:val="auto"/>
          <w:szCs w:val="18"/>
          <w:lang w:val="en-US"/>
        </w:rPr>
        <w:t>approval by</w:t>
      </w:r>
      <w:r w:rsidR="00731F83" w:rsidRPr="00F8536A">
        <w:rPr>
          <w:rFonts w:cs="Tahoma"/>
          <w:color w:val="auto"/>
          <w:szCs w:val="18"/>
          <w:lang w:val="en-US"/>
        </w:rPr>
        <w:t xml:space="preserve"> responsible manager and </w:t>
      </w:r>
      <w:r w:rsidR="00FA30B2" w:rsidRPr="00F8536A">
        <w:rPr>
          <w:rFonts w:cs="Tahoma"/>
          <w:color w:val="auto"/>
          <w:szCs w:val="18"/>
          <w:lang w:val="en-US"/>
        </w:rPr>
        <w:t>the College’s Health and Safety</w:t>
      </w:r>
      <w:r w:rsidR="00092795" w:rsidRPr="00F8536A">
        <w:rPr>
          <w:rFonts w:cs="Tahoma"/>
          <w:color w:val="auto"/>
          <w:szCs w:val="18"/>
          <w:lang w:val="en-US"/>
        </w:rPr>
        <w:t xml:space="preserve"> according to Lambton College </w:t>
      </w:r>
      <w:r w:rsidR="00AD70FE" w:rsidRPr="00F8536A">
        <w:rPr>
          <w:rFonts w:cs="Tahoma"/>
          <w:color w:val="auto"/>
          <w:szCs w:val="18"/>
          <w:lang w:val="en-US"/>
        </w:rPr>
        <w:t>Designated Substance procedure</w:t>
      </w:r>
      <w:r w:rsidR="00FA30B2" w:rsidRPr="00F8536A">
        <w:rPr>
          <w:rFonts w:cs="Tahoma"/>
          <w:color w:val="auto"/>
          <w:szCs w:val="18"/>
          <w:lang w:val="en-US"/>
        </w:rPr>
        <w:t>.</w:t>
      </w:r>
    </w:p>
    <w:p w14:paraId="127633D2" w14:textId="46F6A02B" w:rsidR="00CC2829" w:rsidRPr="00EF5F8C" w:rsidRDefault="00CC2829" w:rsidP="001936B2">
      <w:pPr>
        <w:pStyle w:val="ListParagraph"/>
        <w:numPr>
          <w:ilvl w:val="0"/>
          <w:numId w:val="27"/>
        </w:numPr>
        <w:spacing w:line="360" w:lineRule="auto"/>
        <w:jc w:val="both"/>
        <w:rPr>
          <w:rFonts w:cs="Tahoma"/>
          <w:b/>
          <w:bCs/>
          <w:color w:val="auto"/>
          <w:szCs w:val="18"/>
          <w:lang w:val="en-US"/>
        </w:rPr>
      </w:pPr>
      <w:r w:rsidRPr="00F8536A">
        <w:rPr>
          <w:rFonts w:cs="Tahoma"/>
          <w:color w:val="auto"/>
          <w:szCs w:val="18"/>
          <w:lang w:val="en-US"/>
        </w:rPr>
        <w:t xml:space="preserve">Purchase of chemicals shall be done </w:t>
      </w:r>
      <w:r w:rsidR="001B0CC4" w:rsidRPr="00F8536A">
        <w:rPr>
          <w:rFonts w:cs="Tahoma"/>
          <w:color w:val="auto"/>
          <w:szCs w:val="18"/>
          <w:lang w:val="en-US"/>
        </w:rPr>
        <w:t xml:space="preserve">solely </w:t>
      </w:r>
      <w:r w:rsidR="00C953E8" w:rsidRPr="00F8536A">
        <w:rPr>
          <w:rFonts w:cs="Tahoma"/>
          <w:color w:val="auto"/>
          <w:szCs w:val="18"/>
          <w:lang w:val="en-US"/>
        </w:rPr>
        <w:t>by research</w:t>
      </w:r>
      <w:r w:rsidR="00AD70FE" w:rsidRPr="00F8536A">
        <w:rPr>
          <w:rFonts w:cs="Tahoma"/>
          <w:color w:val="auto"/>
          <w:szCs w:val="18"/>
          <w:lang w:val="en-US"/>
        </w:rPr>
        <w:t>er responsible</w:t>
      </w:r>
      <w:r w:rsidR="003D4A48" w:rsidRPr="00F8536A">
        <w:rPr>
          <w:rFonts w:cs="Tahoma"/>
          <w:color w:val="auto"/>
          <w:szCs w:val="18"/>
          <w:lang w:val="en-US"/>
        </w:rPr>
        <w:t xml:space="preserve"> with required approvals</w:t>
      </w:r>
      <w:r w:rsidR="00580A64" w:rsidRPr="00F8536A">
        <w:rPr>
          <w:rFonts w:cs="Tahoma"/>
          <w:color w:val="auto"/>
          <w:szCs w:val="18"/>
          <w:lang w:val="en-US"/>
        </w:rPr>
        <w:t>.</w:t>
      </w:r>
      <w:r w:rsidR="008F0844" w:rsidRPr="00F8536A">
        <w:rPr>
          <w:rFonts w:cs="Tahoma"/>
          <w:color w:val="auto"/>
          <w:szCs w:val="18"/>
          <w:lang w:val="en-US"/>
        </w:rPr>
        <w:t xml:space="preserve"> </w:t>
      </w:r>
      <w:r w:rsidR="008F0844" w:rsidRPr="00F8536A">
        <w:rPr>
          <w:rFonts w:cs="Tahoma"/>
          <w:b/>
          <w:bCs/>
          <w:color w:val="auto"/>
          <w:szCs w:val="18"/>
          <w:lang w:val="en-US"/>
        </w:rPr>
        <w:t>N.B.</w:t>
      </w:r>
      <w:r w:rsidR="00D53B5F" w:rsidRPr="00F8536A">
        <w:rPr>
          <w:rFonts w:cs="Tahoma"/>
          <w:color w:val="auto"/>
          <w:szCs w:val="18"/>
          <w:lang w:val="en-US"/>
        </w:rPr>
        <w:t xml:space="preserve"> </w:t>
      </w:r>
      <w:r w:rsidR="00D53B5F" w:rsidRPr="00EF5F8C">
        <w:rPr>
          <w:rFonts w:cs="Tahoma"/>
          <w:b/>
          <w:bCs/>
          <w:color w:val="auto"/>
          <w:szCs w:val="18"/>
          <w:lang w:val="en-US"/>
        </w:rPr>
        <w:t>S</w:t>
      </w:r>
      <w:r w:rsidR="00580A64" w:rsidRPr="00EF5F8C">
        <w:rPr>
          <w:rFonts w:cs="Tahoma"/>
          <w:b/>
          <w:bCs/>
          <w:color w:val="auto"/>
          <w:szCs w:val="18"/>
          <w:lang w:val="en-US"/>
        </w:rPr>
        <w:t>tudent</w:t>
      </w:r>
      <w:r w:rsidR="00D53B5F" w:rsidRPr="00EF5F8C">
        <w:rPr>
          <w:rFonts w:cs="Tahoma"/>
          <w:b/>
          <w:bCs/>
          <w:color w:val="auto"/>
          <w:szCs w:val="18"/>
          <w:lang w:val="en-US"/>
        </w:rPr>
        <w:t xml:space="preserve"> researchers</w:t>
      </w:r>
      <w:r w:rsidR="00580A64" w:rsidRPr="00EF5F8C">
        <w:rPr>
          <w:rFonts w:cs="Tahoma"/>
          <w:b/>
          <w:bCs/>
          <w:color w:val="auto"/>
          <w:szCs w:val="18"/>
          <w:lang w:val="en-US"/>
        </w:rPr>
        <w:t xml:space="preserve"> </w:t>
      </w:r>
      <w:r w:rsidR="002656B3" w:rsidRPr="00EF5F8C">
        <w:rPr>
          <w:rFonts w:cs="Tahoma"/>
          <w:b/>
          <w:bCs/>
          <w:color w:val="auto"/>
          <w:szCs w:val="18"/>
          <w:lang w:val="en-US"/>
        </w:rPr>
        <w:t>are not permitted</w:t>
      </w:r>
      <w:r w:rsidR="00580A64" w:rsidRPr="00EF5F8C">
        <w:rPr>
          <w:rFonts w:cs="Tahoma"/>
          <w:b/>
          <w:bCs/>
          <w:color w:val="auto"/>
          <w:szCs w:val="18"/>
          <w:lang w:val="en-US"/>
        </w:rPr>
        <w:t xml:space="preserve"> to purchase chemicals.</w:t>
      </w:r>
    </w:p>
    <w:p w14:paraId="1329AC0F" w14:textId="78A7AF50" w:rsidR="00C363F3" w:rsidRPr="00F8536A" w:rsidRDefault="004B0200" w:rsidP="001936B2">
      <w:pPr>
        <w:pStyle w:val="ListParagraph"/>
        <w:numPr>
          <w:ilvl w:val="0"/>
          <w:numId w:val="27"/>
        </w:numPr>
        <w:spacing w:line="360" w:lineRule="auto"/>
        <w:jc w:val="both"/>
        <w:rPr>
          <w:rFonts w:cs="Tahoma"/>
          <w:color w:val="auto"/>
          <w:szCs w:val="18"/>
          <w:lang w:val="en-US"/>
        </w:rPr>
      </w:pPr>
      <w:r w:rsidRPr="00F8536A">
        <w:rPr>
          <w:rFonts w:cs="Tahoma"/>
          <w:color w:val="auto"/>
          <w:szCs w:val="18"/>
          <w:lang w:val="en-US"/>
        </w:rPr>
        <w:t xml:space="preserve">The SDS </w:t>
      </w:r>
      <w:r w:rsidR="00606B8F" w:rsidRPr="00F8536A">
        <w:rPr>
          <w:rFonts w:cs="Tahoma"/>
          <w:color w:val="auto"/>
          <w:szCs w:val="18"/>
          <w:lang w:val="en-US"/>
        </w:rPr>
        <w:t>must</w:t>
      </w:r>
      <w:r w:rsidRPr="00F8536A">
        <w:rPr>
          <w:rFonts w:cs="Tahoma"/>
          <w:color w:val="auto"/>
          <w:szCs w:val="18"/>
          <w:lang w:val="en-US"/>
        </w:rPr>
        <w:t xml:space="preserve"> be revi</w:t>
      </w:r>
      <w:r w:rsidR="00164592" w:rsidRPr="00F8536A">
        <w:rPr>
          <w:rFonts w:cs="Tahoma"/>
          <w:color w:val="auto"/>
          <w:szCs w:val="18"/>
          <w:lang w:val="en-US"/>
        </w:rPr>
        <w:t>ewed prior to purchasing any chemical</w:t>
      </w:r>
      <w:r w:rsidR="006D5A27" w:rsidRPr="00F8536A">
        <w:rPr>
          <w:rFonts w:cs="Tahoma"/>
          <w:color w:val="auto"/>
          <w:szCs w:val="18"/>
          <w:lang w:val="en-US"/>
        </w:rPr>
        <w:t xml:space="preserve"> to understand</w:t>
      </w:r>
      <w:r w:rsidR="00AA3263" w:rsidRPr="00F8536A">
        <w:rPr>
          <w:rFonts w:cs="Tahoma"/>
          <w:color w:val="auto"/>
          <w:szCs w:val="18"/>
          <w:lang w:val="en-US"/>
        </w:rPr>
        <w:t xml:space="preserve"> </w:t>
      </w:r>
      <w:r w:rsidR="00FE1CF7" w:rsidRPr="00F8536A">
        <w:rPr>
          <w:rFonts w:cs="Tahoma"/>
          <w:color w:val="auto"/>
          <w:szCs w:val="18"/>
          <w:lang w:val="en-US"/>
        </w:rPr>
        <w:t xml:space="preserve">hazards, </w:t>
      </w:r>
      <w:r w:rsidR="00AA3263" w:rsidRPr="00F8536A">
        <w:rPr>
          <w:rFonts w:cs="Tahoma"/>
          <w:color w:val="auto"/>
          <w:szCs w:val="18"/>
          <w:lang w:val="en-US"/>
        </w:rPr>
        <w:t>regulatory requirements</w:t>
      </w:r>
      <w:r w:rsidR="008D2029" w:rsidRPr="00F8536A">
        <w:rPr>
          <w:rFonts w:cs="Tahoma"/>
          <w:color w:val="auto"/>
          <w:szCs w:val="18"/>
          <w:lang w:val="en-US"/>
        </w:rPr>
        <w:t>,</w:t>
      </w:r>
      <w:r w:rsidR="006D5A27" w:rsidRPr="00F8536A">
        <w:rPr>
          <w:rFonts w:cs="Tahoma"/>
          <w:color w:val="auto"/>
          <w:szCs w:val="18"/>
          <w:lang w:val="en-US"/>
        </w:rPr>
        <w:t xml:space="preserve"> </w:t>
      </w:r>
      <w:r w:rsidR="00694B52" w:rsidRPr="00F8536A">
        <w:rPr>
          <w:rFonts w:cs="Tahoma"/>
          <w:color w:val="auto"/>
          <w:szCs w:val="18"/>
          <w:lang w:val="en-US"/>
        </w:rPr>
        <w:t>PPE, transp</w:t>
      </w:r>
      <w:r w:rsidR="009B1174" w:rsidRPr="00F8536A">
        <w:rPr>
          <w:rFonts w:cs="Tahoma"/>
          <w:color w:val="auto"/>
          <w:szCs w:val="18"/>
          <w:lang w:val="en-US"/>
        </w:rPr>
        <w:t xml:space="preserve">ortation, </w:t>
      </w:r>
      <w:r w:rsidR="00694B52" w:rsidRPr="00F8536A">
        <w:rPr>
          <w:rFonts w:cs="Tahoma"/>
          <w:color w:val="auto"/>
          <w:szCs w:val="18"/>
          <w:lang w:val="en-US"/>
        </w:rPr>
        <w:t>storage</w:t>
      </w:r>
      <w:r w:rsidR="008B328D" w:rsidRPr="00F8536A">
        <w:rPr>
          <w:rFonts w:cs="Tahoma"/>
          <w:color w:val="auto"/>
          <w:szCs w:val="18"/>
          <w:lang w:val="en-US"/>
        </w:rPr>
        <w:t xml:space="preserve"> and</w:t>
      </w:r>
      <w:r w:rsidR="00C363F3" w:rsidRPr="00F8536A">
        <w:rPr>
          <w:rFonts w:cs="Tahoma"/>
          <w:color w:val="auto"/>
          <w:szCs w:val="18"/>
          <w:lang w:val="en-US"/>
        </w:rPr>
        <w:t xml:space="preserve"> </w:t>
      </w:r>
      <w:r w:rsidR="00C641F4" w:rsidRPr="00F8536A">
        <w:rPr>
          <w:rFonts w:cs="Tahoma"/>
          <w:color w:val="auto"/>
          <w:szCs w:val="18"/>
          <w:lang w:val="en-US"/>
        </w:rPr>
        <w:t>dispo</w:t>
      </w:r>
      <w:r w:rsidR="00C363F3" w:rsidRPr="00F8536A">
        <w:rPr>
          <w:rFonts w:cs="Tahoma"/>
          <w:color w:val="auto"/>
          <w:szCs w:val="18"/>
          <w:lang w:val="en-US"/>
        </w:rPr>
        <w:t>sal requirement</w:t>
      </w:r>
      <w:r w:rsidR="008B328D" w:rsidRPr="00F8536A">
        <w:rPr>
          <w:rFonts w:cs="Tahoma"/>
          <w:color w:val="auto"/>
          <w:szCs w:val="18"/>
          <w:lang w:val="en-US"/>
        </w:rPr>
        <w:t>s,</w:t>
      </w:r>
    </w:p>
    <w:p w14:paraId="70FDBB16" w14:textId="14EE8781" w:rsidR="00523A6D" w:rsidRPr="00F8536A" w:rsidRDefault="00443EF1" w:rsidP="001936B2">
      <w:pPr>
        <w:pStyle w:val="ListParagraph"/>
        <w:numPr>
          <w:ilvl w:val="0"/>
          <w:numId w:val="27"/>
        </w:numPr>
        <w:spacing w:line="360" w:lineRule="auto"/>
        <w:jc w:val="both"/>
        <w:rPr>
          <w:rFonts w:cs="Tahoma"/>
          <w:color w:val="auto"/>
          <w:szCs w:val="18"/>
          <w:lang w:val="en-US"/>
        </w:rPr>
      </w:pPr>
      <w:r w:rsidRPr="00F8536A">
        <w:rPr>
          <w:rFonts w:cs="Tahoma"/>
          <w:color w:val="auto"/>
          <w:szCs w:val="18"/>
          <w:lang w:val="en-US"/>
        </w:rPr>
        <w:t xml:space="preserve">Researchers must request an official copy of the SDS </w:t>
      </w:r>
      <w:r w:rsidR="00EF5F8C">
        <w:rPr>
          <w:rFonts w:cs="Tahoma"/>
          <w:color w:val="auto"/>
          <w:szCs w:val="18"/>
          <w:lang w:val="en-US"/>
        </w:rPr>
        <w:t>prior to product coming on campus</w:t>
      </w:r>
      <w:r w:rsidR="0012477F">
        <w:rPr>
          <w:rFonts w:cs="Tahoma"/>
          <w:color w:val="auto"/>
          <w:szCs w:val="18"/>
          <w:lang w:val="en-US"/>
        </w:rPr>
        <w:t xml:space="preserve">. Hazardous chemical SDS are </w:t>
      </w:r>
      <w:r w:rsidR="00B93801">
        <w:rPr>
          <w:rFonts w:cs="Tahoma"/>
          <w:color w:val="auto"/>
          <w:szCs w:val="18"/>
          <w:lang w:val="en-US"/>
        </w:rPr>
        <w:t>to</w:t>
      </w:r>
      <w:r w:rsidR="00F87128" w:rsidRPr="00F8536A">
        <w:rPr>
          <w:rFonts w:cs="Tahoma"/>
          <w:color w:val="auto"/>
          <w:szCs w:val="18"/>
          <w:lang w:val="en-US"/>
        </w:rPr>
        <w:t xml:space="preserve"> </w:t>
      </w:r>
      <w:r w:rsidR="00B13FBE" w:rsidRPr="00F8536A">
        <w:rPr>
          <w:rFonts w:cs="Tahoma"/>
          <w:color w:val="auto"/>
          <w:szCs w:val="18"/>
          <w:lang w:val="en-US"/>
        </w:rPr>
        <w:t>be kept</w:t>
      </w:r>
      <w:r w:rsidR="00F87128" w:rsidRPr="00F8536A">
        <w:rPr>
          <w:rFonts w:cs="Tahoma"/>
          <w:color w:val="auto"/>
          <w:szCs w:val="18"/>
          <w:lang w:val="en-US"/>
        </w:rPr>
        <w:t xml:space="preserve"> in </w:t>
      </w:r>
      <w:r w:rsidR="00F94CD8" w:rsidRPr="00F8536A">
        <w:rPr>
          <w:rFonts w:cs="Tahoma"/>
          <w:color w:val="auto"/>
          <w:szCs w:val="18"/>
          <w:lang w:val="en-US"/>
        </w:rPr>
        <w:t>an SDS binder</w:t>
      </w:r>
      <w:r w:rsidR="00F20094" w:rsidRPr="00F8536A">
        <w:rPr>
          <w:rFonts w:cs="Tahoma"/>
          <w:color w:val="auto"/>
          <w:szCs w:val="18"/>
          <w:lang w:val="en-US"/>
        </w:rPr>
        <w:t xml:space="preserve"> </w:t>
      </w:r>
      <w:r w:rsidR="002D5A00" w:rsidRPr="00F8536A">
        <w:rPr>
          <w:rFonts w:cs="Tahoma"/>
          <w:color w:val="auto"/>
          <w:szCs w:val="18"/>
          <w:lang w:val="en-US"/>
        </w:rPr>
        <w:t>found</w:t>
      </w:r>
      <w:r w:rsidR="00471BD4" w:rsidRPr="00F8536A">
        <w:rPr>
          <w:rFonts w:cs="Tahoma"/>
          <w:color w:val="auto"/>
          <w:szCs w:val="18"/>
          <w:lang w:val="en-US"/>
        </w:rPr>
        <w:t xml:space="preserve"> </w:t>
      </w:r>
      <w:r w:rsidR="00E118A3" w:rsidRPr="00F8536A">
        <w:rPr>
          <w:rFonts w:cs="Tahoma"/>
          <w:color w:val="auto"/>
          <w:szCs w:val="18"/>
          <w:lang w:val="en-US"/>
        </w:rPr>
        <w:t>in the</w:t>
      </w:r>
      <w:r w:rsidR="00CA3E98" w:rsidRPr="00F8536A">
        <w:rPr>
          <w:rFonts w:cs="Tahoma"/>
          <w:color w:val="auto"/>
          <w:szCs w:val="18"/>
          <w:lang w:val="en-US"/>
        </w:rPr>
        <w:t xml:space="preserve"> </w:t>
      </w:r>
      <w:r w:rsidR="0078020D" w:rsidRPr="00F8536A">
        <w:rPr>
          <w:rFonts w:cs="Tahoma"/>
          <w:color w:val="auto"/>
          <w:szCs w:val="18"/>
          <w:lang w:val="en-US"/>
        </w:rPr>
        <w:t xml:space="preserve">storage </w:t>
      </w:r>
      <w:r w:rsidR="00A70519" w:rsidRPr="00F8536A">
        <w:rPr>
          <w:rFonts w:cs="Tahoma"/>
          <w:color w:val="auto"/>
          <w:szCs w:val="18"/>
          <w:lang w:val="en-US"/>
        </w:rPr>
        <w:t xml:space="preserve">lab </w:t>
      </w:r>
      <w:r w:rsidR="0078020D" w:rsidRPr="00F8536A">
        <w:rPr>
          <w:rFonts w:cs="Tahoma"/>
          <w:color w:val="auto"/>
          <w:szCs w:val="18"/>
          <w:lang w:val="en-US"/>
        </w:rPr>
        <w:t>location of the chemical</w:t>
      </w:r>
      <w:r w:rsidR="0012477F">
        <w:rPr>
          <w:rFonts w:cs="Tahoma"/>
          <w:color w:val="auto"/>
          <w:szCs w:val="18"/>
          <w:lang w:val="en-US"/>
        </w:rPr>
        <w:t xml:space="preserve"> as well as chemical inventory database (E-binder)</w:t>
      </w:r>
      <w:r w:rsidR="00DF1D43" w:rsidRPr="00F8536A">
        <w:rPr>
          <w:rFonts w:cs="Tahoma"/>
          <w:color w:val="auto"/>
          <w:szCs w:val="18"/>
          <w:lang w:val="en-US"/>
        </w:rPr>
        <w:t>.</w:t>
      </w:r>
      <w:r w:rsidR="00D7356B" w:rsidRPr="00F8536A">
        <w:rPr>
          <w:rFonts w:cs="Tahoma"/>
          <w:color w:val="auto"/>
          <w:szCs w:val="18"/>
          <w:lang w:val="en-US"/>
        </w:rPr>
        <w:t xml:space="preserve"> </w:t>
      </w:r>
      <w:r w:rsidR="0012477F">
        <w:rPr>
          <w:rFonts w:cs="Tahoma"/>
          <w:color w:val="auto"/>
          <w:szCs w:val="18"/>
          <w:lang w:val="en-US"/>
        </w:rPr>
        <w:t>For non-hazardous chemicals a</w:t>
      </w:r>
      <w:r w:rsidR="00F155CA" w:rsidRPr="00F8536A">
        <w:rPr>
          <w:rFonts w:cs="Tahoma"/>
          <w:color w:val="auto"/>
          <w:szCs w:val="18"/>
          <w:lang w:val="en-US"/>
        </w:rPr>
        <w:t xml:space="preserve"> soft copy of the SDS </w:t>
      </w:r>
      <w:r w:rsidR="00F75E20" w:rsidRPr="00F8536A">
        <w:rPr>
          <w:rFonts w:cs="Tahoma"/>
          <w:color w:val="auto"/>
          <w:szCs w:val="18"/>
          <w:lang w:val="en-US"/>
        </w:rPr>
        <w:t>must</w:t>
      </w:r>
      <w:r w:rsidR="0012477F">
        <w:rPr>
          <w:rFonts w:cs="Tahoma"/>
          <w:color w:val="auto"/>
          <w:szCs w:val="18"/>
          <w:lang w:val="en-US"/>
        </w:rPr>
        <w:t xml:space="preserve"> be recorded in </w:t>
      </w:r>
      <w:r w:rsidR="00BD43BF" w:rsidRPr="00F8536A">
        <w:rPr>
          <w:rFonts w:cs="Tahoma"/>
          <w:color w:val="auto"/>
          <w:szCs w:val="18"/>
          <w:lang w:val="en-US"/>
        </w:rPr>
        <w:t>chemical inventory database</w:t>
      </w:r>
      <w:r w:rsidR="00B93801">
        <w:rPr>
          <w:rFonts w:cs="Tahoma"/>
          <w:color w:val="auto"/>
          <w:szCs w:val="18"/>
          <w:lang w:val="en-US"/>
        </w:rPr>
        <w:t xml:space="preserve"> (</w:t>
      </w:r>
      <w:r w:rsidR="0012477F">
        <w:rPr>
          <w:rFonts w:cs="Tahoma"/>
          <w:color w:val="auto"/>
          <w:szCs w:val="18"/>
          <w:lang w:val="en-US"/>
        </w:rPr>
        <w:t>E</w:t>
      </w:r>
      <w:r w:rsidR="00B93801">
        <w:rPr>
          <w:rFonts w:cs="Tahoma"/>
          <w:color w:val="auto"/>
          <w:szCs w:val="18"/>
          <w:lang w:val="en-US"/>
        </w:rPr>
        <w:t>-</w:t>
      </w:r>
      <w:r w:rsidR="0012477F">
        <w:rPr>
          <w:rFonts w:cs="Tahoma"/>
          <w:color w:val="auto"/>
          <w:szCs w:val="18"/>
          <w:lang w:val="en-US"/>
        </w:rPr>
        <w:t>b</w:t>
      </w:r>
      <w:r w:rsidR="00B93801">
        <w:rPr>
          <w:rFonts w:cs="Tahoma"/>
          <w:color w:val="auto"/>
          <w:szCs w:val="18"/>
          <w:lang w:val="en-US"/>
        </w:rPr>
        <w:t>inder)</w:t>
      </w:r>
      <w:r w:rsidR="00BD43BF" w:rsidRPr="00F8536A">
        <w:rPr>
          <w:rFonts w:cs="Tahoma"/>
          <w:color w:val="auto"/>
          <w:szCs w:val="18"/>
          <w:lang w:val="en-US"/>
        </w:rPr>
        <w:t>.</w:t>
      </w:r>
    </w:p>
    <w:p w14:paraId="505A56E0" w14:textId="2B5AE498" w:rsidR="00A5392C" w:rsidRPr="00F8536A" w:rsidRDefault="00A5392C" w:rsidP="001936B2">
      <w:pPr>
        <w:pStyle w:val="ListParagraph"/>
        <w:numPr>
          <w:ilvl w:val="0"/>
          <w:numId w:val="27"/>
        </w:numPr>
        <w:spacing w:line="360" w:lineRule="auto"/>
        <w:jc w:val="both"/>
        <w:rPr>
          <w:rFonts w:cs="Tahoma"/>
          <w:color w:val="auto"/>
          <w:szCs w:val="18"/>
          <w:lang w:val="en-US"/>
        </w:rPr>
      </w:pPr>
      <w:r w:rsidRPr="00F8536A">
        <w:rPr>
          <w:rFonts w:cs="Tahoma"/>
          <w:color w:val="auto"/>
          <w:szCs w:val="18"/>
          <w:lang w:val="en-US"/>
        </w:rPr>
        <w:lastRenderedPageBreak/>
        <w:t>An</w:t>
      </w:r>
      <w:r w:rsidR="00F05CC7" w:rsidRPr="00F8536A">
        <w:rPr>
          <w:rFonts w:cs="Tahoma"/>
          <w:color w:val="auto"/>
          <w:szCs w:val="18"/>
          <w:lang w:val="en-US"/>
        </w:rPr>
        <w:t xml:space="preserve"> appropriate chemical safety storage </w:t>
      </w:r>
      <w:r w:rsidR="005821AE" w:rsidRPr="00F8536A">
        <w:rPr>
          <w:rFonts w:cs="Tahoma"/>
          <w:color w:val="auto"/>
          <w:szCs w:val="18"/>
          <w:lang w:val="en-US"/>
        </w:rPr>
        <w:t>space must be available</w:t>
      </w:r>
      <w:r w:rsidR="00C57D66" w:rsidRPr="00F8536A">
        <w:rPr>
          <w:rFonts w:cs="Tahoma"/>
          <w:color w:val="auto"/>
          <w:szCs w:val="18"/>
          <w:lang w:val="en-US"/>
        </w:rPr>
        <w:t xml:space="preserve"> and </w:t>
      </w:r>
      <w:r w:rsidR="00922F26" w:rsidRPr="00F8536A">
        <w:rPr>
          <w:rFonts w:cs="Tahoma"/>
          <w:color w:val="auto"/>
          <w:szCs w:val="18"/>
          <w:lang w:val="en-US"/>
        </w:rPr>
        <w:t>sought</w:t>
      </w:r>
      <w:r w:rsidR="005821AE" w:rsidRPr="00F8536A">
        <w:rPr>
          <w:rFonts w:cs="Tahoma"/>
          <w:color w:val="auto"/>
          <w:szCs w:val="18"/>
          <w:lang w:val="en-US"/>
        </w:rPr>
        <w:t xml:space="preserve"> </w:t>
      </w:r>
      <w:r w:rsidR="00753905" w:rsidRPr="00F8536A">
        <w:rPr>
          <w:rFonts w:cs="Tahoma"/>
          <w:color w:val="auto"/>
          <w:szCs w:val="18"/>
          <w:lang w:val="en-US"/>
        </w:rPr>
        <w:t>before purchasing any chemical.</w:t>
      </w:r>
    </w:p>
    <w:p w14:paraId="7FECF077" w14:textId="0862AAF8" w:rsidR="001E271C" w:rsidRPr="00F8536A" w:rsidRDefault="00005C30" w:rsidP="009A67B2">
      <w:pPr>
        <w:pStyle w:val="ListParagraph"/>
        <w:numPr>
          <w:ilvl w:val="0"/>
          <w:numId w:val="27"/>
        </w:numPr>
        <w:spacing w:line="360" w:lineRule="auto"/>
        <w:jc w:val="both"/>
        <w:rPr>
          <w:rFonts w:cs="Tahoma"/>
          <w:color w:val="auto"/>
          <w:szCs w:val="18"/>
          <w:lang w:val="en-US"/>
        </w:rPr>
      </w:pPr>
      <w:r w:rsidRPr="00F8536A">
        <w:rPr>
          <w:rFonts w:cs="Tahoma"/>
          <w:color w:val="auto"/>
          <w:szCs w:val="18"/>
          <w:lang w:val="en-US"/>
        </w:rPr>
        <w:t xml:space="preserve">A purchase justification </w:t>
      </w:r>
      <w:r w:rsidR="00BF6911" w:rsidRPr="00F8536A">
        <w:rPr>
          <w:rFonts w:cs="Tahoma"/>
          <w:color w:val="auto"/>
          <w:szCs w:val="18"/>
          <w:lang w:val="en-US"/>
        </w:rPr>
        <w:t xml:space="preserve">form </w:t>
      </w:r>
      <w:r w:rsidR="00871883" w:rsidRPr="00F8536A">
        <w:rPr>
          <w:rFonts w:cs="Tahoma"/>
          <w:color w:val="auto"/>
          <w:szCs w:val="18"/>
          <w:lang w:val="en-US"/>
        </w:rPr>
        <w:t>shall be completed prior to purchas</w:t>
      </w:r>
      <w:r w:rsidR="00DA7C4D" w:rsidRPr="00F8536A">
        <w:rPr>
          <w:rFonts w:cs="Tahoma"/>
          <w:color w:val="auto"/>
          <w:szCs w:val="18"/>
          <w:lang w:val="en-US"/>
        </w:rPr>
        <w:t>e for Manager approval</w:t>
      </w:r>
      <w:r w:rsidR="00F26A50" w:rsidRPr="00F8536A">
        <w:rPr>
          <w:rFonts w:cs="Tahoma"/>
          <w:color w:val="auto"/>
          <w:szCs w:val="18"/>
          <w:lang w:val="en-US"/>
        </w:rPr>
        <w:t>.</w:t>
      </w:r>
    </w:p>
    <w:p w14:paraId="27A9BFA1" w14:textId="380637F7" w:rsidR="00FF4293" w:rsidRPr="00F8536A" w:rsidRDefault="00CF6917" w:rsidP="00273208">
      <w:pPr>
        <w:spacing w:line="360" w:lineRule="auto"/>
        <w:jc w:val="both"/>
        <w:rPr>
          <w:rFonts w:cs="Tahoma"/>
          <w:b/>
          <w:bCs/>
          <w:color w:val="auto"/>
          <w:szCs w:val="18"/>
          <w:lang w:val="en-US"/>
        </w:rPr>
      </w:pPr>
      <w:r w:rsidRPr="00F8536A">
        <w:rPr>
          <w:rFonts w:cs="Tahoma"/>
          <w:b/>
          <w:bCs/>
          <w:color w:val="auto"/>
          <w:szCs w:val="18"/>
          <w:lang w:val="en-US"/>
        </w:rPr>
        <w:t>Tra</w:t>
      </w:r>
      <w:r w:rsidR="006B1AEB" w:rsidRPr="00F8536A">
        <w:rPr>
          <w:rFonts w:cs="Tahoma"/>
          <w:b/>
          <w:bCs/>
          <w:color w:val="auto"/>
          <w:szCs w:val="18"/>
          <w:lang w:val="en-US"/>
        </w:rPr>
        <w:t>nsportation P</w:t>
      </w:r>
      <w:r w:rsidR="00260624" w:rsidRPr="00F8536A">
        <w:rPr>
          <w:rFonts w:cs="Tahoma"/>
          <w:b/>
          <w:bCs/>
          <w:color w:val="auto"/>
          <w:szCs w:val="18"/>
          <w:lang w:val="en-US"/>
        </w:rPr>
        <w:t>rocedures</w:t>
      </w:r>
      <w:r w:rsidR="006B1AEB" w:rsidRPr="00F8536A">
        <w:rPr>
          <w:rFonts w:cs="Tahoma"/>
          <w:b/>
          <w:bCs/>
          <w:color w:val="auto"/>
          <w:szCs w:val="18"/>
          <w:lang w:val="en-US"/>
        </w:rPr>
        <w:t xml:space="preserve"> (</w:t>
      </w:r>
      <w:r w:rsidR="00FF4293" w:rsidRPr="00F8536A">
        <w:rPr>
          <w:rFonts w:cs="Tahoma"/>
          <w:b/>
          <w:bCs/>
          <w:color w:val="auto"/>
          <w:szCs w:val="18"/>
          <w:lang w:val="en-US"/>
        </w:rPr>
        <w:t>Shipping and Receiving P</w:t>
      </w:r>
      <w:r w:rsidR="00260624" w:rsidRPr="00F8536A">
        <w:rPr>
          <w:rFonts w:cs="Tahoma"/>
          <w:b/>
          <w:bCs/>
          <w:color w:val="auto"/>
          <w:szCs w:val="18"/>
          <w:lang w:val="en-US"/>
        </w:rPr>
        <w:t>rocedures</w:t>
      </w:r>
      <w:r w:rsidR="006B1AEB" w:rsidRPr="00F8536A">
        <w:rPr>
          <w:rFonts w:cs="Tahoma"/>
          <w:b/>
          <w:bCs/>
          <w:color w:val="auto"/>
          <w:szCs w:val="18"/>
          <w:lang w:val="en-US"/>
        </w:rPr>
        <w:t>)</w:t>
      </w:r>
    </w:p>
    <w:p w14:paraId="3AC648E1" w14:textId="10E2A455" w:rsidR="009A0EF3" w:rsidRPr="00F8536A" w:rsidRDefault="002C6ABD" w:rsidP="001936B2">
      <w:pPr>
        <w:pStyle w:val="ListParagraph"/>
        <w:numPr>
          <w:ilvl w:val="0"/>
          <w:numId w:val="28"/>
        </w:numPr>
        <w:spacing w:line="360" w:lineRule="auto"/>
        <w:jc w:val="both"/>
        <w:rPr>
          <w:rFonts w:cs="Tahoma"/>
          <w:color w:val="auto"/>
          <w:szCs w:val="18"/>
          <w:lang w:val="en-US"/>
        </w:rPr>
      </w:pPr>
      <w:r w:rsidRPr="00F8536A">
        <w:rPr>
          <w:rFonts w:cs="Tahoma"/>
          <w:color w:val="auto"/>
          <w:szCs w:val="18"/>
          <w:lang w:val="en-US"/>
        </w:rPr>
        <w:t xml:space="preserve">Any </w:t>
      </w:r>
      <w:r w:rsidR="00922F26" w:rsidRPr="00F8536A">
        <w:rPr>
          <w:rFonts w:cs="Tahoma"/>
          <w:color w:val="auto"/>
          <w:szCs w:val="18"/>
          <w:lang w:val="en-US"/>
        </w:rPr>
        <w:t>person</w:t>
      </w:r>
      <w:r w:rsidRPr="00F8536A">
        <w:rPr>
          <w:rFonts w:cs="Tahoma"/>
          <w:color w:val="auto"/>
          <w:szCs w:val="18"/>
          <w:lang w:val="en-US"/>
        </w:rPr>
        <w:t xml:space="preserve"> involved in </w:t>
      </w:r>
      <w:r w:rsidR="004D6AAD" w:rsidRPr="00F8536A">
        <w:rPr>
          <w:rFonts w:cs="Tahoma"/>
          <w:color w:val="auto"/>
          <w:szCs w:val="18"/>
          <w:lang w:val="en-US"/>
        </w:rPr>
        <w:t xml:space="preserve">shipping and </w:t>
      </w:r>
      <w:r w:rsidR="00922F26" w:rsidRPr="00F8536A">
        <w:rPr>
          <w:rFonts w:cs="Tahoma"/>
          <w:color w:val="auto"/>
          <w:szCs w:val="18"/>
          <w:lang w:val="en-US"/>
        </w:rPr>
        <w:t>receiving</w:t>
      </w:r>
      <w:r w:rsidR="004D6AAD" w:rsidRPr="00F8536A">
        <w:rPr>
          <w:rFonts w:cs="Tahoma"/>
          <w:color w:val="auto"/>
          <w:szCs w:val="18"/>
          <w:lang w:val="en-US"/>
        </w:rPr>
        <w:t xml:space="preserve"> chemicals </w:t>
      </w:r>
      <w:r w:rsidR="00E732EB" w:rsidRPr="00F8536A">
        <w:rPr>
          <w:rFonts w:cs="Tahoma"/>
          <w:color w:val="auto"/>
          <w:szCs w:val="18"/>
          <w:lang w:val="en-US"/>
        </w:rPr>
        <w:t>must be TDG certified.</w:t>
      </w:r>
    </w:p>
    <w:p w14:paraId="499ED1B8" w14:textId="7852877B" w:rsidR="00A17ABA" w:rsidRPr="00EF5F8C" w:rsidRDefault="00B93801" w:rsidP="001936B2">
      <w:pPr>
        <w:pStyle w:val="ListParagraph"/>
        <w:numPr>
          <w:ilvl w:val="0"/>
          <w:numId w:val="28"/>
        </w:numPr>
        <w:spacing w:line="360" w:lineRule="auto"/>
        <w:jc w:val="both"/>
        <w:rPr>
          <w:rFonts w:cs="Tahoma"/>
          <w:b/>
          <w:bCs/>
          <w:color w:val="auto"/>
          <w:szCs w:val="18"/>
          <w:lang w:val="en-US"/>
        </w:rPr>
      </w:pPr>
      <w:r>
        <w:rPr>
          <w:rFonts w:cs="Tahoma"/>
          <w:color w:val="auto"/>
          <w:szCs w:val="18"/>
          <w:lang w:val="en-US"/>
        </w:rPr>
        <w:t xml:space="preserve">Shipping and </w:t>
      </w:r>
      <w:proofErr w:type="gramStart"/>
      <w:r>
        <w:rPr>
          <w:rFonts w:cs="Tahoma"/>
          <w:color w:val="auto"/>
          <w:szCs w:val="18"/>
          <w:lang w:val="en-US"/>
        </w:rPr>
        <w:t>receiving</w:t>
      </w:r>
      <w:r w:rsidR="0043768F" w:rsidRPr="00F8536A">
        <w:rPr>
          <w:rFonts w:cs="Tahoma"/>
          <w:color w:val="auto"/>
          <w:szCs w:val="18"/>
          <w:lang w:val="en-US"/>
        </w:rPr>
        <w:t xml:space="preserve"> of</w:t>
      </w:r>
      <w:proofErr w:type="gramEnd"/>
      <w:r w:rsidR="0043768F" w:rsidRPr="00F8536A">
        <w:rPr>
          <w:rFonts w:cs="Tahoma"/>
          <w:color w:val="auto"/>
          <w:szCs w:val="18"/>
          <w:lang w:val="en-US"/>
        </w:rPr>
        <w:t xml:space="preserve"> chemicals </w:t>
      </w:r>
      <w:r w:rsidR="005B11E0" w:rsidRPr="00F8536A">
        <w:rPr>
          <w:rFonts w:cs="Tahoma"/>
          <w:color w:val="auto"/>
          <w:szCs w:val="18"/>
          <w:lang w:val="en-US"/>
        </w:rPr>
        <w:t xml:space="preserve">shall be done by </w:t>
      </w:r>
      <w:r w:rsidR="000301A7" w:rsidRPr="00F8536A">
        <w:rPr>
          <w:rFonts w:cs="Tahoma"/>
          <w:color w:val="auto"/>
          <w:szCs w:val="18"/>
          <w:lang w:val="en-US"/>
        </w:rPr>
        <w:t xml:space="preserve">TDG certified </w:t>
      </w:r>
      <w:r>
        <w:rPr>
          <w:rFonts w:cs="Tahoma"/>
          <w:color w:val="auto"/>
          <w:szCs w:val="18"/>
          <w:lang w:val="en-US"/>
        </w:rPr>
        <w:t>staff</w:t>
      </w:r>
      <w:r w:rsidR="005B11E0" w:rsidRPr="00F8536A">
        <w:rPr>
          <w:rFonts w:cs="Tahoma"/>
          <w:color w:val="auto"/>
          <w:szCs w:val="18"/>
          <w:lang w:val="en-US"/>
        </w:rPr>
        <w:t>.</w:t>
      </w:r>
      <w:r w:rsidR="00C8774F" w:rsidRPr="00F8536A">
        <w:rPr>
          <w:rFonts w:cs="Tahoma"/>
          <w:color w:val="auto"/>
          <w:szCs w:val="18"/>
          <w:lang w:val="en-US"/>
        </w:rPr>
        <w:t xml:space="preserve"> </w:t>
      </w:r>
      <w:r w:rsidR="00C8774F" w:rsidRPr="00F8536A">
        <w:rPr>
          <w:rFonts w:cs="Tahoma"/>
          <w:b/>
          <w:bCs/>
          <w:color w:val="auto"/>
          <w:szCs w:val="18"/>
          <w:lang w:val="en-US"/>
        </w:rPr>
        <w:t>N.B</w:t>
      </w:r>
      <w:r w:rsidR="00C8774F" w:rsidRPr="00EF5F8C">
        <w:rPr>
          <w:rFonts w:cs="Tahoma"/>
          <w:b/>
          <w:bCs/>
          <w:color w:val="auto"/>
          <w:szCs w:val="18"/>
          <w:lang w:val="en-US"/>
        </w:rPr>
        <w:t>.</w:t>
      </w:r>
      <w:r w:rsidR="005B11E0" w:rsidRPr="00EF5F8C">
        <w:rPr>
          <w:rFonts w:cs="Tahoma"/>
          <w:b/>
          <w:bCs/>
          <w:color w:val="auto"/>
          <w:szCs w:val="18"/>
          <w:lang w:val="en-US"/>
        </w:rPr>
        <w:t xml:space="preserve"> </w:t>
      </w:r>
      <w:r w:rsidR="00726009" w:rsidRPr="00EF5F8C">
        <w:rPr>
          <w:rFonts w:cs="Tahoma"/>
          <w:b/>
          <w:bCs/>
          <w:color w:val="auto"/>
          <w:szCs w:val="18"/>
          <w:lang w:val="en-US"/>
        </w:rPr>
        <w:t xml:space="preserve">Students </w:t>
      </w:r>
      <w:r w:rsidRPr="00EF5F8C">
        <w:rPr>
          <w:rFonts w:cs="Tahoma"/>
          <w:b/>
          <w:bCs/>
          <w:color w:val="auto"/>
          <w:szCs w:val="18"/>
          <w:lang w:val="en-US"/>
        </w:rPr>
        <w:t xml:space="preserve">and other staff </w:t>
      </w:r>
      <w:r w:rsidR="00726009" w:rsidRPr="00EF5F8C">
        <w:rPr>
          <w:rFonts w:cs="Tahoma"/>
          <w:b/>
          <w:bCs/>
          <w:color w:val="auto"/>
          <w:szCs w:val="18"/>
          <w:lang w:val="en-US"/>
        </w:rPr>
        <w:t>may assist</w:t>
      </w:r>
      <w:r w:rsidR="00EF5F8C" w:rsidRPr="00EF5F8C">
        <w:rPr>
          <w:rFonts w:cs="Tahoma"/>
          <w:b/>
          <w:bCs/>
          <w:color w:val="auto"/>
          <w:szCs w:val="18"/>
          <w:lang w:val="en-US"/>
        </w:rPr>
        <w:t xml:space="preserve"> under trained </w:t>
      </w:r>
      <w:proofErr w:type="gramStart"/>
      <w:r w:rsidR="00EF5F8C" w:rsidRPr="00EF5F8C">
        <w:rPr>
          <w:rFonts w:cs="Tahoma"/>
          <w:b/>
          <w:bCs/>
          <w:color w:val="auto"/>
          <w:szCs w:val="18"/>
          <w:lang w:val="en-US"/>
        </w:rPr>
        <w:t>employees</w:t>
      </w:r>
      <w:proofErr w:type="gramEnd"/>
      <w:r w:rsidR="00EF5F8C" w:rsidRPr="00EF5F8C">
        <w:rPr>
          <w:rFonts w:cs="Tahoma"/>
          <w:b/>
          <w:bCs/>
          <w:color w:val="auto"/>
          <w:szCs w:val="18"/>
          <w:lang w:val="en-US"/>
        </w:rPr>
        <w:t xml:space="preserve"> direction</w:t>
      </w:r>
      <w:r w:rsidR="00A94570" w:rsidRPr="00EF5F8C">
        <w:rPr>
          <w:rFonts w:cs="Tahoma"/>
          <w:b/>
          <w:bCs/>
          <w:color w:val="auto"/>
          <w:szCs w:val="18"/>
          <w:lang w:val="en-US"/>
        </w:rPr>
        <w:t>.</w:t>
      </w:r>
    </w:p>
    <w:p w14:paraId="04FCE823" w14:textId="1167631B" w:rsidR="00C20E1E" w:rsidRPr="00F8536A" w:rsidRDefault="00B23909" w:rsidP="001936B2">
      <w:pPr>
        <w:pStyle w:val="ListParagraph"/>
        <w:numPr>
          <w:ilvl w:val="0"/>
          <w:numId w:val="28"/>
        </w:numPr>
        <w:spacing w:line="360" w:lineRule="auto"/>
        <w:jc w:val="both"/>
        <w:rPr>
          <w:rFonts w:cs="Tahoma"/>
          <w:color w:val="auto"/>
          <w:szCs w:val="18"/>
          <w:lang w:val="en-US"/>
        </w:rPr>
      </w:pPr>
      <w:r w:rsidRPr="00F8536A">
        <w:rPr>
          <w:rFonts w:cs="Tahoma"/>
          <w:color w:val="auto"/>
          <w:szCs w:val="18"/>
          <w:lang w:val="en-US"/>
        </w:rPr>
        <w:t>Any person</w:t>
      </w:r>
      <w:r w:rsidR="00C20E1E" w:rsidRPr="00F8536A">
        <w:rPr>
          <w:rFonts w:cs="Tahoma"/>
          <w:color w:val="auto"/>
          <w:szCs w:val="18"/>
          <w:lang w:val="en-US"/>
        </w:rPr>
        <w:t xml:space="preserve"> transporting chemicals using the elevator </w:t>
      </w:r>
      <w:r w:rsidR="00691F97" w:rsidRPr="00F8536A">
        <w:rPr>
          <w:rFonts w:cs="Tahoma"/>
          <w:color w:val="auto"/>
          <w:szCs w:val="18"/>
          <w:lang w:val="en-US"/>
        </w:rPr>
        <w:t>must</w:t>
      </w:r>
      <w:r w:rsidR="00C20E1E" w:rsidRPr="00F8536A">
        <w:rPr>
          <w:rFonts w:cs="Tahoma"/>
          <w:color w:val="auto"/>
          <w:szCs w:val="18"/>
          <w:lang w:val="en-US"/>
        </w:rPr>
        <w:t xml:space="preserve"> not </w:t>
      </w:r>
      <w:r w:rsidR="006D0327" w:rsidRPr="00F8536A">
        <w:rPr>
          <w:rFonts w:cs="Tahoma"/>
          <w:color w:val="auto"/>
          <w:szCs w:val="18"/>
          <w:lang w:val="en-US"/>
        </w:rPr>
        <w:t xml:space="preserve">travel </w:t>
      </w:r>
      <w:r w:rsidR="00C20E1E" w:rsidRPr="00F8536A">
        <w:rPr>
          <w:rFonts w:cs="Tahoma"/>
          <w:color w:val="auto"/>
          <w:szCs w:val="18"/>
          <w:lang w:val="en-US"/>
        </w:rPr>
        <w:t xml:space="preserve">with chemicals </w:t>
      </w:r>
      <w:r w:rsidR="00227805" w:rsidRPr="00F8536A">
        <w:rPr>
          <w:rFonts w:cs="Tahoma"/>
          <w:color w:val="auto"/>
          <w:szCs w:val="18"/>
          <w:lang w:val="en-US"/>
        </w:rPr>
        <w:t xml:space="preserve">floor to floor </w:t>
      </w:r>
      <w:r w:rsidR="00080D6B" w:rsidRPr="00F8536A">
        <w:rPr>
          <w:rFonts w:cs="Tahoma"/>
          <w:color w:val="auto"/>
          <w:szCs w:val="18"/>
          <w:lang w:val="en-US"/>
        </w:rPr>
        <w:t xml:space="preserve">in elevator </w:t>
      </w:r>
      <w:r w:rsidR="00C20E1E" w:rsidRPr="00F8536A">
        <w:rPr>
          <w:rFonts w:cs="Tahoma"/>
          <w:color w:val="auto"/>
          <w:szCs w:val="18"/>
          <w:lang w:val="en-US"/>
        </w:rPr>
        <w:t>but shall make use of the buddy system</w:t>
      </w:r>
      <w:r w:rsidR="00227805" w:rsidRPr="00F8536A">
        <w:rPr>
          <w:rFonts w:cs="Tahoma"/>
          <w:color w:val="auto"/>
          <w:szCs w:val="18"/>
          <w:lang w:val="en-US"/>
        </w:rPr>
        <w:t xml:space="preserve"> </w:t>
      </w:r>
      <w:proofErr w:type="gramStart"/>
      <w:r w:rsidR="00227805" w:rsidRPr="00F8536A">
        <w:rPr>
          <w:rFonts w:cs="Tahoma"/>
          <w:color w:val="auto"/>
          <w:szCs w:val="18"/>
          <w:lang w:val="en-US"/>
        </w:rPr>
        <w:t>having one staff by</w:t>
      </w:r>
      <w:proofErr w:type="gramEnd"/>
      <w:r w:rsidR="00227805" w:rsidRPr="00F8536A">
        <w:rPr>
          <w:rFonts w:cs="Tahoma"/>
          <w:color w:val="auto"/>
          <w:szCs w:val="18"/>
          <w:lang w:val="en-US"/>
        </w:rPr>
        <w:t xml:space="preserve"> </w:t>
      </w:r>
      <w:r w:rsidR="00CD56A6" w:rsidRPr="00F8536A">
        <w:rPr>
          <w:rFonts w:cs="Tahoma"/>
          <w:color w:val="auto"/>
          <w:szCs w:val="18"/>
          <w:lang w:val="en-US"/>
        </w:rPr>
        <w:t>elevator door on each floor</w:t>
      </w:r>
      <w:r w:rsidR="00C20E1E" w:rsidRPr="00F8536A">
        <w:rPr>
          <w:rFonts w:cs="Tahoma"/>
          <w:color w:val="auto"/>
          <w:szCs w:val="18"/>
          <w:lang w:val="en-US"/>
        </w:rPr>
        <w:t>.</w:t>
      </w:r>
    </w:p>
    <w:p w14:paraId="093C271B" w14:textId="0611B2CE" w:rsidR="004968DB" w:rsidRPr="00F8536A" w:rsidRDefault="004968DB" w:rsidP="001936B2">
      <w:pPr>
        <w:pStyle w:val="ListParagraph"/>
        <w:numPr>
          <w:ilvl w:val="0"/>
          <w:numId w:val="28"/>
        </w:numPr>
        <w:spacing w:line="360" w:lineRule="auto"/>
        <w:jc w:val="both"/>
        <w:rPr>
          <w:rFonts w:cs="Tahoma"/>
          <w:color w:val="auto"/>
          <w:szCs w:val="18"/>
          <w:lang w:val="en-US"/>
        </w:rPr>
      </w:pPr>
      <w:r w:rsidRPr="00F8536A">
        <w:rPr>
          <w:rFonts w:cs="Tahoma"/>
          <w:color w:val="auto"/>
          <w:szCs w:val="18"/>
          <w:lang w:val="en-US"/>
        </w:rPr>
        <w:t xml:space="preserve">Transportation of chemicals </w:t>
      </w:r>
      <w:r w:rsidR="00656DF6" w:rsidRPr="00F8536A">
        <w:rPr>
          <w:rFonts w:cs="Tahoma"/>
          <w:color w:val="auto"/>
          <w:szCs w:val="18"/>
          <w:lang w:val="en-US"/>
        </w:rPr>
        <w:t>must</w:t>
      </w:r>
      <w:r w:rsidR="001965FF" w:rsidRPr="00F8536A">
        <w:rPr>
          <w:rFonts w:cs="Tahoma"/>
          <w:color w:val="auto"/>
          <w:szCs w:val="18"/>
          <w:lang w:val="en-US"/>
        </w:rPr>
        <w:t xml:space="preserve"> be done using appropriate secondary containments</w:t>
      </w:r>
      <w:r w:rsidR="002A7EF8" w:rsidRPr="00F8536A">
        <w:rPr>
          <w:rFonts w:cs="Tahoma"/>
          <w:color w:val="auto"/>
          <w:szCs w:val="18"/>
          <w:lang w:val="en-US"/>
        </w:rPr>
        <w:t xml:space="preserve"> and carts</w:t>
      </w:r>
      <w:r w:rsidR="001965FF" w:rsidRPr="00F8536A">
        <w:rPr>
          <w:rFonts w:cs="Tahoma"/>
          <w:color w:val="auto"/>
          <w:szCs w:val="18"/>
          <w:lang w:val="en-US"/>
        </w:rPr>
        <w:t xml:space="preserve"> </w:t>
      </w:r>
      <w:r w:rsidR="00EF5F8C">
        <w:rPr>
          <w:rFonts w:cs="Tahoma"/>
          <w:color w:val="auto"/>
          <w:szCs w:val="18"/>
          <w:lang w:val="en-US"/>
        </w:rPr>
        <w:t>where feasible and if required</w:t>
      </w:r>
      <w:r w:rsidR="001965FF" w:rsidRPr="00F8536A">
        <w:rPr>
          <w:rFonts w:cs="Tahoma"/>
          <w:color w:val="auto"/>
          <w:szCs w:val="18"/>
          <w:lang w:val="en-US"/>
        </w:rPr>
        <w:t>.</w:t>
      </w:r>
    </w:p>
    <w:p w14:paraId="1002D49C" w14:textId="46AE4CFF" w:rsidR="00A56B61" w:rsidRPr="00F8536A" w:rsidRDefault="00C20E1E" w:rsidP="001936B2">
      <w:pPr>
        <w:pStyle w:val="ListParagraph"/>
        <w:numPr>
          <w:ilvl w:val="0"/>
          <w:numId w:val="28"/>
        </w:numPr>
        <w:spacing w:line="360" w:lineRule="auto"/>
        <w:jc w:val="both"/>
        <w:rPr>
          <w:rFonts w:cs="Tahoma"/>
          <w:color w:val="auto"/>
          <w:szCs w:val="18"/>
          <w:lang w:val="en-US"/>
        </w:rPr>
      </w:pPr>
      <w:r w:rsidRPr="00F8536A">
        <w:rPr>
          <w:rFonts w:cs="Tahoma"/>
          <w:color w:val="auto"/>
          <w:szCs w:val="18"/>
          <w:lang w:val="en-US"/>
        </w:rPr>
        <w:t>Transportation of working solutions or reagents from</w:t>
      </w:r>
      <w:r w:rsidR="00663789" w:rsidRPr="00F8536A">
        <w:rPr>
          <w:rFonts w:cs="Tahoma"/>
          <w:color w:val="auto"/>
          <w:szCs w:val="18"/>
          <w:lang w:val="en-US"/>
        </w:rPr>
        <w:t xml:space="preserve"> and with</w:t>
      </w:r>
      <w:r w:rsidR="006050E6" w:rsidRPr="00F8536A">
        <w:rPr>
          <w:rFonts w:cs="Tahoma"/>
          <w:color w:val="auto"/>
          <w:szCs w:val="18"/>
          <w:lang w:val="en-US"/>
        </w:rPr>
        <w:t>in</w:t>
      </w:r>
      <w:r w:rsidRPr="00F8536A">
        <w:rPr>
          <w:rFonts w:cs="Tahoma"/>
          <w:color w:val="auto"/>
          <w:szCs w:val="18"/>
          <w:lang w:val="en-US"/>
        </w:rPr>
        <w:t xml:space="preserve"> laboratory space</w:t>
      </w:r>
      <w:r w:rsidR="006050E6" w:rsidRPr="00F8536A">
        <w:rPr>
          <w:rFonts w:cs="Tahoma"/>
          <w:color w:val="auto"/>
          <w:szCs w:val="18"/>
          <w:lang w:val="en-US"/>
        </w:rPr>
        <w:t xml:space="preserve">s </w:t>
      </w:r>
      <w:r w:rsidR="0017098A" w:rsidRPr="00F8536A">
        <w:rPr>
          <w:rFonts w:cs="Tahoma"/>
          <w:color w:val="auto"/>
          <w:szCs w:val="18"/>
          <w:lang w:val="en-US"/>
        </w:rPr>
        <w:t>may</w:t>
      </w:r>
      <w:r w:rsidRPr="00F8536A">
        <w:rPr>
          <w:rFonts w:cs="Tahoma"/>
          <w:color w:val="auto"/>
          <w:szCs w:val="18"/>
          <w:lang w:val="en-US"/>
        </w:rPr>
        <w:t xml:space="preserve"> be done by students provided they’ve received proper training.</w:t>
      </w:r>
    </w:p>
    <w:p w14:paraId="3EA62094" w14:textId="1ECE35C4" w:rsidR="008555EB" w:rsidRPr="00F8536A" w:rsidRDefault="00ED2B7A" w:rsidP="00273208">
      <w:pPr>
        <w:pStyle w:val="ListParagraph"/>
        <w:numPr>
          <w:ilvl w:val="0"/>
          <w:numId w:val="28"/>
        </w:numPr>
        <w:spacing w:line="360" w:lineRule="auto"/>
        <w:jc w:val="both"/>
        <w:rPr>
          <w:rFonts w:cs="Tahoma"/>
          <w:color w:val="auto"/>
          <w:szCs w:val="18"/>
          <w:lang w:val="en-US"/>
        </w:rPr>
      </w:pPr>
      <w:r w:rsidRPr="00F8536A">
        <w:rPr>
          <w:rFonts w:cs="Tahoma"/>
          <w:color w:val="auto"/>
          <w:szCs w:val="18"/>
          <w:lang w:val="en-US"/>
        </w:rPr>
        <w:t>Shipping</w:t>
      </w:r>
      <w:r w:rsidR="000B5727" w:rsidRPr="00F8536A">
        <w:rPr>
          <w:rFonts w:cs="Tahoma"/>
          <w:color w:val="auto"/>
          <w:szCs w:val="18"/>
          <w:lang w:val="en-US"/>
        </w:rPr>
        <w:t xml:space="preserve"> chemicals from </w:t>
      </w:r>
      <w:r w:rsidR="000604C0" w:rsidRPr="00F8536A">
        <w:rPr>
          <w:rFonts w:cs="Tahoma"/>
          <w:color w:val="auto"/>
          <w:szCs w:val="18"/>
          <w:lang w:val="en-US"/>
        </w:rPr>
        <w:t xml:space="preserve">on-site </w:t>
      </w:r>
      <w:r w:rsidR="00E84D77" w:rsidRPr="00F8536A">
        <w:rPr>
          <w:rFonts w:cs="Tahoma"/>
          <w:color w:val="auto"/>
          <w:szCs w:val="18"/>
          <w:lang w:val="en-US"/>
        </w:rPr>
        <w:t>campus</w:t>
      </w:r>
      <w:r w:rsidR="000604C0" w:rsidRPr="00F8536A">
        <w:rPr>
          <w:rFonts w:cs="Tahoma"/>
          <w:color w:val="auto"/>
          <w:szCs w:val="18"/>
          <w:lang w:val="en-US"/>
        </w:rPr>
        <w:t xml:space="preserve"> to </w:t>
      </w:r>
      <w:r w:rsidR="00551A83" w:rsidRPr="00F8536A">
        <w:rPr>
          <w:rFonts w:cs="Tahoma"/>
          <w:color w:val="auto"/>
          <w:szCs w:val="18"/>
          <w:lang w:val="en-US"/>
        </w:rPr>
        <w:t>off-campus</w:t>
      </w:r>
      <w:r w:rsidR="00E84D77" w:rsidRPr="00F8536A">
        <w:rPr>
          <w:rFonts w:cs="Tahoma"/>
          <w:color w:val="auto"/>
          <w:szCs w:val="18"/>
          <w:lang w:val="en-US"/>
        </w:rPr>
        <w:t xml:space="preserve"> shall be done by certified TDG persons </w:t>
      </w:r>
      <w:r w:rsidR="00711CEE" w:rsidRPr="00F8536A">
        <w:rPr>
          <w:rFonts w:cs="Tahoma"/>
          <w:color w:val="auto"/>
          <w:szCs w:val="18"/>
          <w:lang w:val="en-US"/>
        </w:rPr>
        <w:t>adhering to</w:t>
      </w:r>
      <w:r w:rsidR="00E84D77" w:rsidRPr="00F8536A">
        <w:rPr>
          <w:rFonts w:cs="Tahoma"/>
          <w:color w:val="auto"/>
          <w:szCs w:val="18"/>
          <w:lang w:val="en-US"/>
        </w:rPr>
        <w:t xml:space="preserve"> the TDG </w:t>
      </w:r>
      <w:r w:rsidR="00EE020D" w:rsidRPr="00F8536A">
        <w:rPr>
          <w:rFonts w:cs="Tahoma"/>
          <w:color w:val="auto"/>
          <w:szCs w:val="18"/>
          <w:lang w:val="en-US"/>
        </w:rPr>
        <w:t xml:space="preserve">regulatory </w:t>
      </w:r>
      <w:r w:rsidR="00DD1F1B" w:rsidRPr="00F8536A">
        <w:rPr>
          <w:rFonts w:cs="Tahoma"/>
          <w:color w:val="auto"/>
          <w:szCs w:val="18"/>
          <w:lang w:val="en-US"/>
        </w:rPr>
        <w:t>guidelines.</w:t>
      </w:r>
    </w:p>
    <w:p w14:paraId="202B93D1" w14:textId="67F42607" w:rsidR="0056501E" w:rsidRPr="00F8536A" w:rsidRDefault="00B92264" w:rsidP="00273208">
      <w:pPr>
        <w:spacing w:line="360" w:lineRule="auto"/>
        <w:jc w:val="both"/>
        <w:rPr>
          <w:rFonts w:cs="Tahoma"/>
          <w:b/>
          <w:bCs/>
          <w:color w:val="auto"/>
          <w:szCs w:val="18"/>
          <w:lang w:val="en-US"/>
        </w:rPr>
      </w:pPr>
      <w:r w:rsidRPr="00F8536A">
        <w:rPr>
          <w:rFonts w:cs="Tahoma"/>
          <w:b/>
          <w:bCs/>
          <w:color w:val="auto"/>
          <w:szCs w:val="18"/>
          <w:lang w:val="en-US"/>
        </w:rPr>
        <w:t>Storage P</w:t>
      </w:r>
      <w:r w:rsidR="00260624" w:rsidRPr="00F8536A">
        <w:rPr>
          <w:rFonts w:cs="Tahoma"/>
          <w:b/>
          <w:bCs/>
          <w:color w:val="auto"/>
          <w:szCs w:val="18"/>
          <w:lang w:val="en-US"/>
        </w:rPr>
        <w:t>rocedures</w:t>
      </w:r>
    </w:p>
    <w:p w14:paraId="078F8F9B" w14:textId="5C5590CC" w:rsidR="00A71120" w:rsidRPr="00F8536A" w:rsidRDefault="0056501E" w:rsidP="00273208">
      <w:pPr>
        <w:spacing w:line="360" w:lineRule="auto"/>
        <w:jc w:val="both"/>
        <w:rPr>
          <w:rFonts w:cs="Tahoma"/>
          <w:color w:val="auto"/>
          <w:szCs w:val="18"/>
          <w:lang w:val="en-US"/>
        </w:rPr>
      </w:pPr>
      <w:r w:rsidRPr="00F8536A">
        <w:rPr>
          <w:rFonts w:cs="Tahoma"/>
          <w:color w:val="auto"/>
          <w:szCs w:val="18"/>
          <w:lang w:val="en-US"/>
        </w:rPr>
        <w:t xml:space="preserve">Storage of chemicals shall be done according to regulatory requirements </w:t>
      </w:r>
      <w:r w:rsidR="00A71120" w:rsidRPr="00F8536A">
        <w:rPr>
          <w:rFonts w:cs="Tahoma"/>
          <w:color w:val="auto"/>
          <w:szCs w:val="18"/>
          <w:lang w:val="en-US"/>
        </w:rPr>
        <w:t xml:space="preserve">to ensure maximum </w:t>
      </w:r>
      <w:r w:rsidR="00C55FC6" w:rsidRPr="00F8536A">
        <w:rPr>
          <w:rFonts w:cs="Tahoma"/>
          <w:color w:val="auto"/>
          <w:szCs w:val="18"/>
          <w:lang w:val="en-US"/>
        </w:rPr>
        <w:t xml:space="preserve">storage </w:t>
      </w:r>
      <w:r w:rsidR="00A71120" w:rsidRPr="00F8536A">
        <w:rPr>
          <w:rFonts w:cs="Tahoma"/>
          <w:color w:val="auto"/>
          <w:szCs w:val="18"/>
          <w:lang w:val="en-US"/>
        </w:rPr>
        <w:t>limits are not exceeded.</w:t>
      </w:r>
    </w:p>
    <w:p w14:paraId="44BE23A2" w14:textId="60EF2E21" w:rsidR="004A2A76" w:rsidRPr="00F8536A" w:rsidRDefault="008555EB" w:rsidP="008469D8">
      <w:pPr>
        <w:pStyle w:val="ListParagraph"/>
        <w:numPr>
          <w:ilvl w:val="0"/>
          <w:numId w:val="29"/>
        </w:numPr>
        <w:spacing w:line="360" w:lineRule="auto"/>
        <w:jc w:val="both"/>
        <w:rPr>
          <w:rFonts w:cs="Tahoma"/>
          <w:color w:val="auto"/>
          <w:szCs w:val="18"/>
          <w:lang w:val="en-US"/>
        </w:rPr>
      </w:pPr>
      <w:r w:rsidRPr="00F8536A">
        <w:rPr>
          <w:rFonts w:cs="Tahoma"/>
          <w:color w:val="auto"/>
          <w:szCs w:val="18"/>
          <w:lang w:val="en-US"/>
        </w:rPr>
        <w:t>Prior to storage, newly r</w:t>
      </w:r>
      <w:r w:rsidR="004A2A76" w:rsidRPr="00F8536A">
        <w:rPr>
          <w:rFonts w:cs="Tahoma"/>
          <w:color w:val="auto"/>
          <w:szCs w:val="18"/>
          <w:lang w:val="en-US"/>
        </w:rPr>
        <w:t xml:space="preserve">eceived chemicals shall be inspected physically to ensure no tampering such as cracks on lids or bottles, </w:t>
      </w:r>
      <w:r w:rsidR="00810F83" w:rsidRPr="00F8536A">
        <w:rPr>
          <w:rFonts w:cs="Tahoma"/>
          <w:color w:val="auto"/>
          <w:szCs w:val="18"/>
          <w:lang w:val="en-US"/>
        </w:rPr>
        <w:t>ensuring that</w:t>
      </w:r>
      <w:r w:rsidR="004A2A76" w:rsidRPr="00F8536A">
        <w:rPr>
          <w:rFonts w:cs="Tahoma"/>
          <w:color w:val="auto"/>
          <w:szCs w:val="18"/>
          <w:lang w:val="en-US"/>
        </w:rPr>
        <w:t xml:space="preserve"> the</w:t>
      </w:r>
      <w:r w:rsidR="00B126DE" w:rsidRPr="00F8536A">
        <w:rPr>
          <w:rFonts w:cs="Tahoma"/>
          <w:color w:val="auto"/>
          <w:szCs w:val="18"/>
          <w:lang w:val="en-US"/>
        </w:rPr>
        <w:t xml:space="preserve"> supplier</w:t>
      </w:r>
      <w:r w:rsidR="004A2A76" w:rsidRPr="00F8536A">
        <w:rPr>
          <w:rFonts w:cs="Tahoma"/>
          <w:color w:val="auto"/>
          <w:szCs w:val="18"/>
          <w:lang w:val="en-US"/>
        </w:rPr>
        <w:t xml:space="preserve"> label and content match the information </w:t>
      </w:r>
      <w:r w:rsidR="00AC4420" w:rsidRPr="00F8536A">
        <w:rPr>
          <w:rFonts w:cs="Tahoma"/>
          <w:color w:val="auto"/>
          <w:szCs w:val="18"/>
          <w:lang w:val="en-US"/>
        </w:rPr>
        <w:t>o</w:t>
      </w:r>
      <w:r w:rsidR="004A2A76" w:rsidRPr="00F8536A">
        <w:rPr>
          <w:rFonts w:cs="Tahoma"/>
          <w:color w:val="auto"/>
          <w:szCs w:val="18"/>
          <w:lang w:val="en-US"/>
        </w:rPr>
        <w:t>n the SDS.</w:t>
      </w:r>
      <w:r w:rsidR="005D08B6" w:rsidRPr="00F8536A">
        <w:rPr>
          <w:rFonts w:cs="Tahoma"/>
          <w:color w:val="auto"/>
          <w:szCs w:val="18"/>
          <w:lang w:val="en-US"/>
        </w:rPr>
        <w:t xml:space="preserve"> </w:t>
      </w:r>
      <w:r w:rsidR="005D08B6" w:rsidRPr="00F8536A">
        <w:rPr>
          <w:rFonts w:cs="Tahoma"/>
          <w:b/>
          <w:bCs/>
          <w:color w:val="auto"/>
          <w:szCs w:val="18"/>
          <w:lang w:val="en-US"/>
        </w:rPr>
        <w:t>N</w:t>
      </w:r>
      <w:r w:rsidR="00491C48" w:rsidRPr="00F8536A">
        <w:rPr>
          <w:rFonts w:cs="Tahoma"/>
          <w:b/>
          <w:bCs/>
          <w:color w:val="auto"/>
          <w:szCs w:val="18"/>
          <w:lang w:val="en-US"/>
        </w:rPr>
        <w:t>.B.</w:t>
      </w:r>
      <w:r w:rsidR="00491C48" w:rsidRPr="00F8536A">
        <w:rPr>
          <w:rFonts w:cs="Tahoma"/>
          <w:color w:val="auto"/>
          <w:szCs w:val="18"/>
          <w:lang w:val="en-US"/>
        </w:rPr>
        <w:t xml:space="preserve"> </w:t>
      </w:r>
      <w:r w:rsidR="00B13D04" w:rsidRPr="00F937AD">
        <w:rPr>
          <w:rFonts w:cs="Tahoma"/>
          <w:b/>
          <w:bCs/>
          <w:color w:val="auto"/>
          <w:szCs w:val="18"/>
          <w:lang w:val="en-US"/>
        </w:rPr>
        <w:t>A</w:t>
      </w:r>
      <w:r w:rsidR="00AF677C" w:rsidRPr="00F937AD">
        <w:rPr>
          <w:rFonts w:cs="Tahoma"/>
          <w:b/>
          <w:bCs/>
          <w:color w:val="auto"/>
          <w:szCs w:val="18"/>
          <w:lang w:val="en-US"/>
        </w:rPr>
        <w:t>nother</w:t>
      </w:r>
      <w:r w:rsidR="00B13D04" w:rsidRPr="00F937AD">
        <w:rPr>
          <w:rFonts w:cs="Tahoma"/>
          <w:b/>
          <w:bCs/>
          <w:color w:val="auto"/>
          <w:szCs w:val="18"/>
          <w:lang w:val="en-US"/>
        </w:rPr>
        <w:t xml:space="preserve"> label </w:t>
      </w:r>
      <w:r w:rsidR="00344F77" w:rsidRPr="00F937AD">
        <w:rPr>
          <w:rFonts w:cs="Tahoma"/>
          <w:b/>
          <w:bCs/>
          <w:color w:val="auto"/>
          <w:szCs w:val="18"/>
          <w:lang w:val="en-US"/>
        </w:rPr>
        <w:t>disclosing</w:t>
      </w:r>
      <w:r w:rsidR="00740043" w:rsidRPr="00F937AD">
        <w:rPr>
          <w:rFonts w:cs="Tahoma"/>
          <w:b/>
          <w:bCs/>
          <w:color w:val="auto"/>
          <w:szCs w:val="18"/>
          <w:lang w:val="en-US"/>
        </w:rPr>
        <w:t xml:space="preserve"> </w:t>
      </w:r>
      <w:r w:rsidR="008A1971" w:rsidRPr="00F937AD">
        <w:rPr>
          <w:rFonts w:cs="Tahoma"/>
          <w:b/>
          <w:bCs/>
          <w:color w:val="auto"/>
          <w:szCs w:val="18"/>
          <w:lang w:val="en-US"/>
        </w:rPr>
        <w:t>the full</w:t>
      </w:r>
      <w:r w:rsidR="00491C48" w:rsidRPr="00F937AD">
        <w:rPr>
          <w:rFonts w:cs="Tahoma"/>
          <w:b/>
          <w:bCs/>
          <w:color w:val="auto"/>
          <w:szCs w:val="18"/>
          <w:lang w:val="en-US"/>
        </w:rPr>
        <w:t xml:space="preserve"> name of </w:t>
      </w:r>
      <w:r w:rsidR="00740043" w:rsidRPr="00F937AD">
        <w:rPr>
          <w:rFonts w:cs="Tahoma"/>
          <w:b/>
          <w:bCs/>
          <w:color w:val="auto"/>
          <w:szCs w:val="18"/>
          <w:lang w:val="en-US"/>
        </w:rPr>
        <w:t>the researcher</w:t>
      </w:r>
      <w:r w:rsidR="00491C48" w:rsidRPr="00F937AD">
        <w:rPr>
          <w:rFonts w:cs="Tahoma"/>
          <w:b/>
          <w:bCs/>
          <w:color w:val="auto"/>
          <w:szCs w:val="18"/>
          <w:lang w:val="en-US"/>
        </w:rPr>
        <w:t xml:space="preserve"> responsible</w:t>
      </w:r>
      <w:r w:rsidR="00491A8C" w:rsidRPr="00F937AD">
        <w:rPr>
          <w:rFonts w:cs="Tahoma"/>
          <w:b/>
          <w:bCs/>
          <w:color w:val="auto"/>
          <w:szCs w:val="18"/>
          <w:lang w:val="en-US"/>
        </w:rPr>
        <w:t xml:space="preserve">, </w:t>
      </w:r>
      <w:r w:rsidR="002A7ADD" w:rsidRPr="00F937AD">
        <w:rPr>
          <w:rFonts w:cs="Tahoma"/>
          <w:b/>
          <w:bCs/>
          <w:color w:val="auto"/>
          <w:szCs w:val="18"/>
          <w:lang w:val="en-US"/>
        </w:rPr>
        <w:t xml:space="preserve">the </w:t>
      </w:r>
      <w:r w:rsidR="00491A8C" w:rsidRPr="00F937AD">
        <w:rPr>
          <w:rFonts w:cs="Tahoma"/>
          <w:b/>
          <w:bCs/>
          <w:color w:val="auto"/>
          <w:szCs w:val="18"/>
          <w:lang w:val="en-US"/>
        </w:rPr>
        <w:t xml:space="preserve">date </w:t>
      </w:r>
      <w:r w:rsidR="009D0552" w:rsidRPr="00F937AD">
        <w:rPr>
          <w:rFonts w:cs="Tahoma"/>
          <w:b/>
          <w:bCs/>
          <w:color w:val="auto"/>
          <w:szCs w:val="18"/>
          <w:lang w:val="en-US"/>
        </w:rPr>
        <w:t>the chemical</w:t>
      </w:r>
      <w:r w:rsidR="002A7ADD" w:rsidRPr="00F937AD">
        <w:rPr>
          <w:rFonts w:cs="Tahoma"/>
          <w:b/>
          <w:bCs/>
          <w:color w:val="auto"/>
          <w:szCs w:val="18"/>
          <w:lang w:val="en-US"/>
        </w:rPr>
        <w:t xml:space="preserve"> was received, </w:t>
      </w:r>
      <w:r w:rsidR="005369FC" w:rsidRPr="00F937AD">
        <w:rPr>
          <w:rFonts w:cs="Tahoma"/>
          <w:b/>
          <w:bCs/>
          <w:color w:val="auto"/>
          <w:szCs w:val="18"/>
          <w:lang w:val="en-US"/>
        </w:rPr>
        <w:t xml:space="preserve">the date </w:t>
      </w:r>
      <w:r w:rsidR="009D0552" w:rsidRPr="00F937AD">
        <w:rPr>
          <w:rFonts w:cs="Tahoma"/>
          <w:b/>
          <w:bCs/>
          <w:color w:val="auto"/>
          <w:szCs w:val="18"/>
          <w:lang w:val="en-US"/>
        </w:rPr>
        <w:t>the chemical</w:t>
      </w:r>
      <w:r w:rsidR="005369FC" w:rsidRPr="00F937AD">
        <w:rPr>
          <w:rFonts w:cs="Tahoma"/>
          <w:b/>
          <w:bCs/>
          <w:color w:val="auto"/>
          <w:szCs w:val="18"/>
          <w:lang w:val="en-US"/>
        </w:rPr>
        <w:t xml:space="preserve"> was opened, and expiry date shall</w:t>
      </w:r>
      <w:r w:rsidR="00B13D04" w:rsidRPr="00F937AD">
        <w:rPr>
          <w:rFonts w:cs="Tahoma"/>
          <w:b/>
          <w:bCs/>
          <w:color w:val="auto"/>
          <w:szCs w:val="18"/>
          <w:lang w:val="en-US"/>
        </w:rPr>
        <w:t xml:space="preserve"> be </w:t>
      </w:r>
      <w:r w:rsidR="00DA65D0" w:rsidRPr="00F937AD">
        <w:rPr>
          <w:rFonts w:cs="Tahoma"/>
          <w:b/>
          <w:bCs/>
          <w:color w:val="auto"/>
          <w:szCs w:val="18"/>
          <w:lang w:val="en-US"/>
        </w:rPr>
        <w:t>placed on the chemical bottle.</w:t>
      </w:r>
    </w:p>
    <w:p w14:paraId="5181028A" w14:textId="67F172D9" w:rsidR="005867E9" w:rsidRPr="00F8536A" w:rsidRDefault="00A327BE" w:rsidP="008469D8">
      <w:pPr>
        <w:pStyle w:val="ListParagraph"/>
        <w:numPr>
          <w:ilvl w:val="0"/>
          <w:numId w:val="29"/>
        </w:numPr>
        <w:spacing w:line="360" w:lineRule="auto"/>
        <w:jc w:val="both"/>
        <w:rPr>
          <w:rFonts w:cs="Tahoma"/>
          <w:color w:val="auto"/>
          <w:szCs w:val="18"/>
          <w:lang w:val="en-US"/>
        </w:rPr>
      </w:pPr>
      <w:r w:rsidRPr="00F8536A">
        <w:rPr>
          <w:rFonts w:cs="Tahoma"/>
          <w:color w:val="auto"/>
          <w:szCs w:val="18"/>
          <w:lang w:val="en-US"/>
        </w:rPr>
        <w:t>Newly</w:t>
      </w:r>
      <w:r w:rsidR="00826DF2" w:rsidRPr="00F8536A">
        <w:rPr>
          <w:rFonts w:cs="Tahoma"/>
          <w:color w:val="auto"/>
          <w:szCs w:val="18"/>
          <w:lang w:val="en-US"/>
        </w:rPr>
        <w:t xml:space="preserve"> received chemical products </w:t>
      </w:r>
      <w:r w:rsidR="009368AD" w:rsidRPr="00F8536A">
        <w:rPr>
          <w:rFonts w:cs="Tahoma"/>
          <w:color w:val="auto"/>
          <w:szCs w:val="18"/>
          <w:lang w:val="en-US"/>
        </w:rPr>
        <w:t>shall</w:t>
      </w:r>
      <w:r w:rsidR="00346430" w:rsidRPr="00F8536A">
        <w:rPr>
          <w:rFonts w:cs="Tahoma"/>
          <w:color w:val="auto"/>
          <w:szCs w:val="18"/>
          <w:lang w:val="en-US"/>
        </w:rPr>
        <w:t xml:space="preserve"> be</w:t>
      </w:r>
      <w:r w:rsidR="00C42353" w:rsidRPr="00F8536A">
        <w:rPr>
          <w:rFonts w:cs="Tahoma"/>
          <w:color w:val="auto"/>
          <w:szCs w:val="18"/>
          <w:lang w:val="en-US"/>
        </w:rPr>
        <w:t xml:space="preserve"> immediately</w:t>
      </w:r>
      <w:r w:rsidR="00F34543" w:rsidRPr="00F8536A">
        <w:rPr>
          <w:rFonts w:cs="Tahoma"/>
          <w:color w:val="auto"/>
          <w:szCs w:val="18"/>
          <w:lang w:val="en-US"/>
        </w:rPr>
        <w:t xml:space="preserve"> stored </w:t>
      </w:r>
      <w:r w:rsidR="00C42353" w:rsidRPr="00F8536A">
        <w:rPr>
          <w:rFonts w:cs="Tahoma"/>
          <w:color w:val="auto"/>
          <w:szCs w:val="18"/>
          <w:lang w:val="en-US"/>
        </w:rPr>
        <w:t>in an appro</w:t>
      </w:r>
      <w:r w:rsidR="00605686" w:rsidRPr="00F8536A">
        <w:rPr>
          <w:rFonts w:cs="Tahoma"/>
          <w:color w:val="auto"/>
          <w:szCs w:val="18"/>
          <w:lang w:val="en-US"/>
        </w:rPr>
        <w:t xml:space="preserve">priate chemical </w:t>
      </w:r>
      <w:r w:rsidR="000D3080" w:rsidRPr="00F8536A">
        <w:rPr>
          <w:rFonts w:cs="Tahoma"/>
          <w:color w:val="auto"/>
          <w:szCs w:val="18"/>
          <w:lang w:val="en-US"/>
        </w:rPr>
        <w:t xml:space="preserve">safety </w:t>
      </w:r>
      <w:r w:rsidR="00605686" w:rsidRPr="00F8536A">
        <w:rPr>
          <w:rFonts w:cs="Tahoma"/>
          <w:color w:val="auto"/>
          <w:szCs w:val="18"/>
          <w:lang w:val="en-US"/>
        </w:rPr>
        <w:t>storage space</w:t>
      </w:r>
      <w:r w:rsidR="000D3080" w:rsidRPr="00F8536A">
        <w:rPr>
          <w:rFonts w:cs="Tahoma"/>
          <w:color w:val="auto"/>
          <w:szCs w:val="18"/>
          <w:lang w:val="en-US"/>
        </w:rPr>
        <w:t>/cabinet</w:t>
      </w:r>
      <w:r w:rsidR="00605686" w:rsidRPr="00F8536A">
        <w:rPr>
          <w:rFonts w:cs="Tahoma"/>
          <w:color w:val="auto"/>
          <w:szCs w:val="18"/>
          <w:lang w:val="en-US"/>
        </w:rPr>
        <w:t xml:space="preserve"> according to chemical class and </w:t>
      </w:r>
      <w:r w:rsidR="00346430" w:rsidRPr="00F8536A">
        <w:rPr>
          <w:rFonts w:cs="Tahoma"/>
          <w:color w:val="auto"/>
          <w:szCs w:val="18"/>
          <w:lang w:val="en-US"/>
        </w:rPr>
        <w:t>compatibility</w:t>
      </w:r>
      <w:r w:rsidR="00A113EF" w:rsidRPr="00F8536A">
        <w:rPr>
          <w:rFonts w:cs="Tahoma"/>
          <w:color w:val="auto"/>
          <w:szCs w:val="18"/>
          <w:lang w:val="en-US"/>
        </w:rPr>
        <w:t>.</w:t>
      </w:r>
      <w:r w:rsidR="009A4E5F" w:rsidRPr="00F8536A">
        <w:rPr>
          <w:rFonts w:cs="Tahoma"/>
          <w:color w:val="auto"/>
          <w:szCs w:val="18"/>
          <w:lang w:val="en-US"/>
        </w:rPr>
        <w:t xml:space="preserve"> </w:t>
      </w:r>
      <w:r w:rsidR="009A4E5F" w:rsidRPr="00F8536A">
        <w:rPr>
          <w:rFonts w:cs="Tahoma"/>
          <w:b/>
          <w:bCs/>
          <w:color w:val="auto"/>
          <w:szCs w:val="18"/>
          <w:lang w:val="en-US"/>
        </w:rPr>
        <w:t>N</w:t>
      </w:r>
      <w:r w:rsidR="00586A9A" w:rsidRPr="00F8536A">
        <w:rPr>
          <w:rFonts w:cs="Tahoma"/>
          <w:b/>
          <w:bCs/>
          <w:color w:val="auto"/>
          <w:szCs w:val="18"/>
          <w:lang w:val="en-US"/>
        </w:rPr>
        <w:t>.B.</w:t>
      </w:r>
      <w:r w:rsidR="00586A9A" w:rsidRPr="00F8536A">
        <w:rPr>
          <w:rFonts w:cs="Tahoma"/>
          <w:color w:val="auto"/>
          <w:szCs w:val="18"/>
          <w:lang w:val="en-US"/>
        </w:rPr>
        <w:t xml:space="preserve"> </w:t>
      </w:r>
      <w:r w:rsidR="00700E7E" w:rsidRPr="00F937AD">
        <w:rPr>
          <w:rFonts w:cs="Tahoma"/>
          <w:b/>
          <w:bCs/>
          <w:color w:val="auto"/>
          <w:szCs w:val="18"/>
          <w:lang w:val="en-US"/>
        </w:rPr>
        <w:t>Good</w:t>
      </w:r>
      <w:r w:rsidR="00436A39" w:rsidRPr="00F937AD">
        <w:rPr>
          <w:rFonts w:cs="Tahoma"/>
          <w:b/>
          <w:bCs/>
          <w:color w:val="auto"/>
          <w:szCs w:val="18"/>
          <w:lang w:val="en-US"/>
        </w:rPr>
        <w:t xml:space="preserve"> knowledge and understanding </w:t>
      </w:r>
      <w:r w:rsidR="00B80519" w:rsidRPr="00F937AD">
        <w:rPr>
          <w:rFonts w:cs="Tahoma"/>
          <w:b/>
          <w:bCs/>
          <w:color w:val="auto"/>
          <w:szCs w:val="18"/>
          <w:lang w:val="en-US"/>
        </w:rPr>
        <w:t xml:space="preserve">is required to </w:t>
      </w:r>
      <w:r w:rsidR="00536FB8" w:rsidRPr="00F937AD">
        <w:rPr>
          <w:rFonts w:cs="Tahoma"/>
          <w:b/>
          <w:bCs/>
          <w:color w:val="auto"/>
          <w:szCs w:val="18"/>
          <w:lang w:val="en-US"/>
        </w:rPr>
        <w:t xml:space="preserve">properly store </w:t>
      </w:r>
      <w:r w:rsidR="003E4525" w:rsidRPr="00F937AD">
        <w:rPr>
          <w:rFonts w:cs="Tahoma"/>
          <w:b/>
          <w:bCs/>
          <w:color w:val="auto"/>
          <w:szCs w:val="18"/>
          <w:lang w:val="en-US"/>
        </w:rPr>
        <w:t>the chemical according to class and compatibility</w:t>
      </w:r>
      <w:r w:rsidR="00F852DB" w:rsidRPr="00F937AD">
        <w:rPr>
          <w:rFonts w:cs="Tahoma"/>
          <w:b/>
          <w:bCs/>
          <w:color w:val="auto"/>
          <w:szCs w:val="18"/>
          <w:lang w:val="en-US"/>
        </w:rPr>
        <w:t xml:space="preserve">. In the event where a researcher </w:t>
      </w:r>
      <w:r w:rsidR="00115657" w:rsidRPr="00F937AD">
        <w:rPr>
          <w:rFonts w:cs="Tahoma"/>
          <w:b/>
          <w:bCs/>
          <w:color w:val="auto"/>
          <w:szCs w:val="18"/>
          <w:lang w:val="en-US"/>
        </w:rPr>
        <w:t xml:space="preserve">needs help to </w:t>
      </w:r>
      <w:r w:rsidR="00037932" w:rsidRPr="00F937AD">
        <w:rPr>
          <w:rFonts w:cs="Tahoma"/>
          <w:b/>
          <w:bCs/>
          <w:color w:val="auto"/>
          <w:szCs w:val="18"/>
          <w:lang w:val="en-US"/>
        </w:rPr>
        <w:t xml:space="preserve">properly store a chemical, the </w:t>
      </w:r>
      <w:r w:rsidR="003D4A48" w:rsidRPr="00F937AD">
        <w:rPr>
          <w:rFonts w:cs="Tahoma"/>
          <w:b/>
          <w:bCs/>
          <w:color w:val="auto"/>
          <w:szCs w:val="18"/>
          <w:lang w:val="en-US"/>
        </w:rPr>
        <w:t xml:space="preserve">Research </w:t>
      </w:r>
      <w:r w:rsidR="00AA3CE5" w:rsidRPr="00F937AD">
        <w:rPr>
          <w:rFonts w:cs="Tahoma"/>
          <w:b/>
          <w:bCs/>
          <w:color w:val="auto"/>
          <w:szCs w:val="18"/>
          <w:lang w:val="en-US"/>
        </w:rPr>
        <w:t>Safety Coordinator</w:t>
      </w:r>
      <w:r w:rsidR="00821C41" w:rsidRPr="00F937AD">
        <w:rPr>
          <w:rFonts w:cs="Tahoma"/>
          <w:b/>
          <w:bCs/>
          <w:color w:val="auto"/>
          <w:szCs w:val="18"/>
          <w:lang w:val="en-US"/>
        </w:rPr>
        <w:t xml:space="preserve"> shall be consulted </w:t>
      </w:r>
      <w:r w:rsidR="00E35091" w:rsidRPr="00F937AD">
        <w:rPr>
          <w:rFonts w:cs="Tahoma"/>
          <w:b/>
          <w:bCs/>
          <w:color w:val="auto"/>
          <w:szCs w:val="18"/>
          <w:lang w:val="en-US"/>
        </w:rPr>
        <w:t>f</w:t>
      </w:r>
      <w:r w:rsidR="00821C41" w:rsidRPr="00F937AD">
        <w:rPr>
          <w:rFonts w:cs="Tahoma"/>
          <w:b/>
          <w:bCs/>
          <w:color w:val="auto"/>
          <w:szCs w:val="18"/>
          <w:lang w:val="en-US"/>
        </w:rPr>
        <w:t>o</w:t>
      </w:r>
      <w:r w:rsidR="00E35091" w:rsidRPr="00F937AD">
        <w:rPr>
          <w:rFonts w:cs="Tahoma"/>
          <w:b/>
          <w:bCs/>
          <w:color w:val="auto"/>
          <w:szCs w:val="18"/>
          <w:lang w:val="en-US"/>
        </w:rPr>
        <w:t>r</w:t>
      </w:r>
      <w:r w:rsidR="00821C41" w:rsidRPr="00F937AD">
        <w:rPr>
          <w:rFonts w:cs="Tahoma"/>
          <w:b/>
          <w:bCs/>
          <w:color w:val="auto"/>
          <w:szCs w:val="18"/>
          <w:lang w:val="en-US"/>
        </w:rPr>
        <w:t xml:space="preserve"> </w:t>
      </w:r>
      <w:r w:rsidR="00E35091" w:rsidRPr="00F937AD">
        <w:rPr>
          <w:rFonts w:cs="Tahoma"/>
          <w:b/>
          <w:bCs/>
          <w:color w:val="auto"/>
          <w:szCs w:val="18"/>
          <w:lang w:val="en-US"/>
        </w:rPr>
        <w:t>advice</w:t>
      </w:r>
      <w:r w:rsidR="00821C41" w:rsidRPr="00F937AD">
        <w:rPr>
          <w:rFonts w:cs="Tahoma"/>
          <w:b/>
          <w:bCs/>
          <w:color w:val="auto"/>
          <w:szCs w:val="18"/>
          <w:lang w:val="en-US"/>
        </w:rPr>
        <w:t>.</w:t>
      </w:r>
    </w:p>
    <w:p w14:paraId="1D75DCA4" w14:textId="183256A6" w:rsidR="00404E18" w:rsidRPr="00F937AD" w:rsidRDefault="004361C7" w:rsidP="008469D8">
      <w:pPr>
        <w:pStyle w:val="ListParagraph"/>
        <w:numPr>
          <w:ilvl w:val="0"/>
          <w:numId w:val="29"/>
        </w:numPr>
        <w:spacing w:line="360" w:lineRule="auto"/>
        <w:jc w:val="both"/>
        <w:rPr>
          <w:rFonts w:cs="Tahoma"/>
          <w:b/>
          <w:bCs/>
          <w:color w:val="auto"/>
          <w:szCs w:val="18"/>
          <w:lang w:val="en-US"/>
        </w:rPr>
      </w:pPr>
      <w:r w:rsidRPr="00F8536A">
        <w:rPr>
          <w:rFonts w:cs="Tahoma"/>
          <w:color w:val="auto"/>
          <w:szCs w:val="18"/>
          <w:lang w:val="en-US"/>
        </w:rPr>
        <w:t>The chemical inventory database</w:t>
      </w:r>
      <w:r w:rsidR="00EC190A" w:rsidRPr="00F8536A">
        <w:rPr>
          <w:rFonts w:cs="Tahoma"/>
          <w:color w:val="auto"/>
          <w:szCs w:val="18"/>
          <w:lang w:val="en-US"/>
        </w:rPr>
        <w:t xml:space="preserve"> </w:t>
      </w:r>
      <w:r w:rsidR="00DA0490" w:rsidRPr="00F8536A">
        <w:rPr>
          <w:rFonts w:cs="Tahoma"/>
          <w:color w:val="auto"/>
          <w:szCs w:val="18"/>
          <w:lang w:val="en-US"/>
        </w:rPr>
        <w:t>(</w:t>
      </w:r>
      <w:r w:rsidR="00EC190A" w:rsidRPr="00F8536A">
        <w:rPr>
          <w:rFonts w:cs="Tahoma"/>
          <w:color w:val="auto"/>
          <w:szCs w:val="18"/>
          <w:lang w:val="en-US"/>
        </w:rPr>
        <w:t>E-binder</w:t>
      </w:r>
      <w:r w:rsidR="00DA0490" w:rsidRPr="00F8536A">
        <w:rPr>
          <w:rFonts w:cs="Tahoma"/>
          <w:color w:val="auto"/>
          <w:szCs w:val="18"/>
          <w:lang w:val="en-US"/>
        </w:rPr>
        <w:t>)</w:t>
      </w:r>
      <w:r w:rsidRPr="00F8536A">
        <w:rPr>
          <w:rFonts w:cs="Tahoma"/>
          <w:color w:val="auto"/>
          <w:szCs w:val="18"/>
          <w:lang w:val="en-US"/>
        </w:rPr>
        <w:t xml:space="preserve"> </w:t>
      </w:r>
      <w:proofErr w:type="gramStart"/>
      <w:r w:rsidRPr="00F8536A">
        <w:rPr>
          <w:rFonts w:cs="Tahoma"/>
          <w:color w:val="auto"/>
          <w:szCs w:val="18"/>
          <w:lang w:val="en-US"/>
        </w:rPr>
        <w:t>shall</w:t>
      </w:r>
      <w:proofErr w:type="gramEnd"/>
      <w:r w:rsidRPr="00F8536A">
        <w:rPr>
          <w:rFonts w:cs="Tahoma"/>
          <w:color w:val="auto"/>
          <w:szCs w:val="18"/>
          <w:lang w:val="en-US"/>
        </w:rPr>
        <w:t xml:space="preserve"> </w:t>
      </w:r>
      <w:r w:rsidR="00DD5783" w:rsidRPr="00F8536A">
        <w:rPr>
          <w:rFonts w:cs="Tahoma"/>
          <w:color w:val="auto"/>
          <w:szCs w:val="18"/>
          <w:lang w:val="en-US"/>
        </w:rPr>
        <w:t>be updated</w:t>
      </w:r>
      <w:r w:rsidR="0061110F" w:rsidRPr="00F8536A">
        <w:rPr>
          <w:rFonts w:cs="Tahoma"/>
          <w:color w:val="auto"/>
          <w:szCs w:val="18"/>
          <w:lang w:val="en-US"/>
        </w:rPr>
        <w:t xml:space="preserve"> </w:t>
      </w:r>
      <w:r w:rsidRPr="00F8536A">
        <w:rPr>
          <w:rFonts w:cs="Tahoma"/>
          <w:color w:val="auto"/>
          <w:szCs w:val="18"/>
          <w:lang w:val="en-US"/>
        </w:rPr>
        <w:t xml:space="preserve">with </w:t>
      </w:r>
      <w:r w:rsidR="00E765D9" w:rsidRPr="00F8536A">
        <w:rPr>
          <w:rFonts w:cs="Tahoma"/>
          <w:color w:val="auto"/>
          <w:szCs w:val="18"/>
          <w:lang w:val="en-US"/>
        </w:rPr>
        <w:t xml:space="preserve">relevant information about the </w:t>
      </w:r>
      <w:r w:rsidR="00EF74C6" w:rsidRPr="00F8536A">
        <w:rPr>
          <w:rFonts w:cs="Tahoma"/>
          <w:color w:val="auto"/>
          <w:szCs w:val="18"/>
          <w:lang w:val="en-US"/>
        </w:rPr>
        <w:t xml:space="preserve">received </w:t>
      </w:r>
      <w:r w:rsidR="00586A9A" w:rsidRPr="00F8536A">
        <w:rPr>
          <w:rFonts w:cs="Tahoma"/>
          <w:color w:val="auto"/>
          <w:szCs w:val="18"/>
          <w:lang w:val="en-US"/>
        </w:rPr>
        <w:t>chemical</w:t>
      </w:r>
      <w:r w:rsidR="00E765D9" w:rsidRPr="00F8536A">
        <w:rPr>
          <w:rFonts w:cs="Tahoma"/>
          <w:color w:val="auto"/>
          <w:szCs w:val="18"/>
          <w:lang w:val="en-US"/>
        </w:rPr>
        <w:t xml:space="preserve"> </w:t>
      </w:r>
      <w:r w:rsidR="0048026D" w:rsidRPr="00F8536A">
        <w:rPr>
          <w:rFonts w:cs="Tahoma"/>
          <w:color w:val="auto"/>
          <w:szCs w:val="18"/>
          <w:lang w:val="en-US"/>
        </w:rPr>
        <w:t>and its physical</w:t>
      </w:r>
      <w:r w:rsidR="00EF74C6" w:rsidRPr="00F8536A">
        <w:rPr>
          <w:rFonts w:cs="Tahoma"/>
          <w:color w:val="auto"/>
          <w:szCs w:val="18"/>
          <w:lang w:val="en-US"/>
        </w:rPr>
        <w:t xml:space="preserve"> storage</w:t>
      </w:r>
      <w:r w:rsidR="0048026D" w:rsidRPr="00F8536A">
        <w:rPr>
          <w:rFonts w:cs="Tahoma"/>
          <w:color w:val="auto"/>
          <w:szCs w:val="18"/>
          <w:lang w:val="en-US"/>
        </w:rPr>
        <w:t xml:space="preserve"> location</w:t>
      </w:r>
      <w:r w:rsidR="00404E18" w:rsidRPr="00F8536A">
        <w:rPr>
          <w:rFonts w:cs="Tahoma"/>
          <w:color w:val="auto"/>
          <w:szCs w:val="18"/>
          <w:lang w:val="en-US"/>
        </w:rPr>
        <w:t>.</w:t>
      </w:r>
      <w:r w:rsidR="005D0AD8" w:rsidRPr="00F8536A">
        <w:rPr>
          <w:rFonts w:cs="Tahoma"/>
          <w:color w:val="auto"/>
          <w:szCs w:val="18"/>
          <w:lang w:val="en-US"/>
        </w:rPr>
        <w:t xml:space="preserve"> </w:t>
      </w:r>
      <w:r w:rsidR="005D0AD8" w:rsidRPr="00F8536A">
        <w:rPr>
          <w:rFonts w:cs="Tahoma"/>
          <w:b/>
          <w:bCs/>
          <w:color w:val="auto"/>
          <w:szCs w:val="18"/>
          <w:lang w:val="en-US"/>
        </w:rPr>
        <w:t>N.B.</w:t>
      </w:r>
      <w:r w:rsidR="005D0AD8" w:rsidRPr="00F8536A">
        <w:rPr>
          <w:rFonts w:cs="Tahoma"/>
          <w:color w:val="auto"/>
          <w:szCs w:val="18"/>
          <w:lang w:val="en-US"/>
        </w:rPr>
        <w:t xml:space="preserve"> </w:t>
      </w:r>
      <w:r w:rsidR="005D0AD8" w:rsidRPr="00F937AD">
        <w:rPr>
          <w:rFonts w:cs="Tahoma"/>
          <w:b/>
          <w:bCs/>
          <w:color w:val="auto"/>
          <w:szCs w:val="18"/>
          <w:lang w:val="en-US"/>
        </w:rPr>
        <w:t xml:space="preserve">This </w:t>
      </w:r>
      <w:r w:rsidR="00D34AEA" w:rsidRPr="00F937AD">
        <w:rPr>
          <w:rFonts w:cs="Tahoma"/>
          <w:b/>
          <w:bCs/>
          <w:color w:val="auto"/>
          <w:szCs w:val="18"/>
          <w:lang w:val="en-US"/>
        </w:rPr>
        <w:t>shall</w:t>
      </w:r>
      <w:r w:rsidR="005D0AD8" w:rsidRPr="00F937AD">
        <w:rPr>
          <w:rFonts w:cs="Tahoma"/>
          <w:b/>
          <w:bCs/>
          <w:color w:val="auto"/>
          <w:szCs w:val="18"/>
          <w:lang w:val="en-US"/>
        </w:rPr>
        <w:t xml:space="preserve"> be done by the researcher re</w:t>
      </w:r>
      <w:r w:rsidR="00D34AEA" w:rsidRPr="00F937AD">
        <w:rPr>
          <w:rFonts w:cs="Tahoma"/>
          <w:b/>
          <w:bCs/>
          <w:color w:val="auto"/>
          <w:szCs w:val="18"/>
          <w:lang w:val="en-US"/>
        </w:rPr>
        <w:t>sponsible for</w:t>
      </w:r>
      <w:r w:rsidR="00EC4DA0" w:rsidRPr="00F937AD">
        <w:rPr>
          <w:rFonts w:cs="Tahoma"/>
          <w:b/>
          <w:bCs/>
          <w:color w:val="auto"/>
          <w:szCs w:val="18"/>
          <w:lang w:val="en-US"/>
        </w:rPr>
        <w:t xml:space="preserve"> the chemical.</w:t>
      </w:r>
    </w:p>
    <w:p w14:paraId="0D2F4A07" w14:textId="53B12F2D" w:rsidR="006B4433" w:rsidRPr="00F937AD" w:rsidRDefault="0012477F" w:rsidP="008469D8">
      <w:pPr>
        <w:pStyle w:val="ListParagraph"/>
        <w:numPr>
          <w:ilvl w:val="0"/>
          <w:numId w:val="29"/>
        </w:numPr>
        <w:spacing w:line="360" w:lineRule="auto"/>
        <w:jc w:val="both"/>
        <w:rPr>
          <w:rFonts w:cs="Tahoma"/>
          <w:b/>
          <w:bCs/>
          <w:color w:val="auto"/>
          <w:szCs w:val="18"/>
          <w:lang w:val="en-US"/>
        </w:rPr>
      </w:pPr>
      <w:r w:rsidRPr="00F937AD">
        <w:rPr>
          <w:rFonts w:cs="Tahoma"/>
          <w:b/>
          <w:bCs/>
          <w:color w:val="auto"/>
          <w:szCs w:val="18"/>
          <w:lang w:val="en-US"/>
        </w:rPr>
        <w:t>For hazardous chemicals a</w:t>
      </w:r>
      <w:r w:rsidR="00404E18" w:rsidRPr="00F937AD">
        <w:rPr>
          <w:rFonts w:cs="Tahoma"/>
          <w:b/>
          <w:bCs/>
          <w:color w:val="auto"/>
          <w:szCs w:val="18"/>
          <w:lang w:val="en-US"/>
        </w:rPr>
        <w:t xml:space="preserve"> physical copy of the SDS shall be </w:t>
      </w:r>
      <w:r w:rsidR="00784F43" w:rsidRPr="00F937AD">
        <w:rPr>
          <w:rFonts w:cs="Tahoma"/>
          <w:b/>
          <w:bCs/>
          <w:color w:val="auto"/>
          <w:szCs w:val="18"/>
          <w:lang w:val="en-US"/>
        </w:rPr>
        <w:t>kept in an SDS binder in the storage lab location of the chemical</w:t>
      </w:r>
      <w:r w:rsidR="00EF5F8C" w:rsidRPr="00F937AD">
        <w:rPr>
          <w:rFonts w:cs="Tahoma"/>
          <w:b/>
          <w:bCs/>
          <w:color w:val="auto"/>
          <w:szCs w:val="18"/>
          <w:lang w:val="en-US"/>
        </w:rPr>
        <w:t xml:space="preserve"> by researcher</w:t>
      </w:r>
      <w:r w:rsidR="00153329" w:rsidRPr="00F937AD">
        <w:rPr>
          <w:rFonts w:cs="Tahoma"/>
          <w:b/>
          <w:bCs/>
          <w:color w:val="auto"/>
          <w:szCs w:val="18"/>
          <w:lang w:val="en-US"/>
        </w:rPr>
        <w:t xml:space="preserve">. The soft copy version shall be kept </w:t>
      </w:r>
      <w:r w:rsidR="006133EF" w:rsidRPr="00F937AD">
        <w:rPr>
          <w:rFonts w:cs="Tahoma"/>
          <w:b/>
          <w:bCs/>
          <w:color w:val="auto"/>
          <w:szCs w:val="18"/>
          <w:lang w:val="en-US"/>
        </w:rPr>
        <w:t xml:space="preserve">in </w:t>
      </w:r>
      <w:proofErr w:type="gramStart"/>
      <w:r w:rsidR="006133EF" w:rsidRPr="00F937AD">
        <w:rPr>
          <w:rFonts w:cs="Tahoma"/>
          <w:b/>
          <w:bCs/>
          <w:color w:val="auto"/>
          <w:szCs w:val="18"/>
          <w:lang w:val="en-US"/>
        </w:rPr>
        <w:t>chemical</w:t>
      </w:r>
      <w:proofErr w:type="gramEnd"/>
      <w:r w:rsidR="006133EF" w:rsidRPr="00F937AD">
        <w:rPr>
          <w:rFonts w:cs="Tahoma"/>
          <w:b/>
          <w:bCs/>
          <w:color w:val="auto"/>
          <w:szCs w:val="18"/>
          <w:lang w:val="en-US"/>
        </w:rPr>
        <w:t xml:space="preserve"> inventory database (E-binder)</w:t>
      </w:r>
      <w:r w:rsidR="006B4433" w:rsidRPr="00F937AD">
        <w:rPr>
          <w:rFonts w:cs="Tahoma"/>
          <w:b/>
          <w:bCs/>
          <w:color w:val="auto"/>
          <w:szCs w:val="18"/>
          <w:lang w:val="en-US"/>
        </w:rPr>
        <w:t>.</w:t>
      </w:r>
    </w:p>
    <w:p w14:paraId="651F25DD" w14:textId="43FEFEDC" w:rsidR="00BC38A6" w:rsidRPr="00F8536A" w:rsidRDefault="001E3D88" w:rsidP="008469D8">
      <w:pPr>
        <w:pStyle w:val="ListParagraph"/>
        <w:numPr>
          <w:ilvl w:val="0"/>
          <w:numId w:val="29"/>
        </w:numPr>
        <w:spacing w:line="360" w:lineRule="auto"/>
        <w:jc w:val="both"/>
        <w:rPr>
          <w:rFonts w:cs="Tahoma"/>
          <w:color w:val="auto"/>
          <w:szCs w:val="18"/>
          <w:lang w:val="en-US"/>
        </w:rPr>
      </w:pPr>
      <w:r w:rsidRPr="00F8536A">
        <w:rPr>
          <w:rFonts w:cs="Tahoma"/>
          <w:color w:val="auto"/>
          <w:szCs w:val="18"/>
          <w:lang w:val="en-US"/>
        </w:rPr>
        <w:t>Prepared s</w:t>
      </w:r>
      <w:r w:rsidR="00803667" w:rsidRPr="00F8536A">
        <w:rPr>
          <w:rFonts w:cs="Tahoma"/>
          <w:color w:val="auto"/>
          <w:szCs w:val="18"/>
          <w:lang w:val="en-US"/>
        </w:rPr>
        <w:t xml:space="preserve">tock </w:t>
      </w:r>
      <w:r w:rsidR="008C6562" w:rsidRPr="00F8536A">
        <w:rPr>
          <w:rFonts w:cs="Tahoma"/>
          <w:color w:val="auto"/>
          <w:szCs w:val="18"/>
          <w:lang w:val="en-US"/>
        </w:rPr>
        <w:t>and</w:t>
      </w:r>
      <w:r w:rsidRPr="00F8536A">
        <w:rPr>
          <w:rFonts w:cs="Tahoma"/>
          <w:color w:val="auto"/>
          <w:szCs w:val="18"/>
          <w:lang w:val="en-US"/>
        </w:rPr>
        <w:t xml:space="preserve"> w</w:t>
      </w:r>
      <w:r w:rsidR="00867B1D" w:rsidRPr="00F8536A">
        <w:rPr>
          <w:rFonts w:cs="Tahoma"/>
          <w:color w:val="auto"/>
          <w:szCs w:val="18"/>
          <w:lang w:val="en-US"/>
        </w:rPr>
        <w:t>orking solutions</w:t>
      </w:r>
      <w:r w:rsidR="008C6562" w:rsidRPr="00F8536A">
        <w:rPr>
          <w:rFonts w:cs="Tahoma"/>
          <w:color w:val="auto"/>
          <w:szCs w:val="18"/>
          <w:lang w:val="en-US"/>
        </w:rPr>
        <w:t xml:space="preserve"> shall be </w:t>
      </w:r>
      <w:r w:rsidR="001574B3" w:rsidRPr="00F8536A">
        <w:rPr>
          <w:rFonts w:cs="Tahoma"/>
          <w:color w:val="auto"/>
          <w:szCs w:val="18"/>
          <w:lang w:val="en-US"/>
        </w:rPr>
        <w:t xml:space="preserve">stored in </w:t>
      </w:r>
      <w:r w:rsidR="00F01F4D" w:rsidRPr="00F8536A">
        <w:rPr>
          <w:rFonts w:cs="Tahoma"/>
          <w:color w:val="auto"/>
          <w:szCs w:val="18"/>
          <w:lang w:val="en-US"/>
        </w:rPr>
        <w:t xml:space="preserve">appropriate chemical </w:t>
      </w:r>
      <w:r w:rsidR="00670CB5" w:rsidRPr="00F8536A">
        <w:rPr>
          <w:rFonts w:cs="Tahoma"/>
          <w:color w:val="auto"/>
          <w:szCs w:val="18"/>
          <w:lang w:val="en-US"/>
        </w:rPr>
        <w:t xml:space="preserve">safety </w:t>
      </w:r>
      <w:r w:rsidR="00F01F4D" w:rsidRPr="00F8536A">
        <w:rPr>
          <w:rFonts w:cs="Tahoma"/>
          <w:color w:val="auto"/>
          <w:szCs w:val="18"/>
          <w:lang w:val="en-US"/>
        </w:rPr>
        <w:t>storage space</w:t>
      </w:r>
      <w:r w:rsidR="00550950" w:rsidRPr="00F8536A">
        <w:rPr>
          <w:rFonts w:cs="Tahoma"/>
          <w:color w:val="auto"/>
          <w:szCs w:val="18"/>
          <w:lang w:val="en-US"/>
        </w:rPr>
        <w:t>/cabinet</w:t>
      </w:r>
      <w:r w:rsidR="00F01F4D" w:rsidRPr="00F8536A">
        <w:rPr>
          <w:rFonts w:cs="Tahoma"/>
          <w:color w:val="auto"/>
          <w:szCs w:val="18"/>
          <w:lang w:val="en-US"/>
        </w:rPr>
        <w:t xml:space="preserve"> </w:t>
      </w:r>
      <w:r w:rsidR="008C141F" w:rsidRPr="00F8536A">
        <w:rPr>
          <w:rFonts w:cs="Tahoma"/>
          <w:color w:val="auto"/>
          <w:szCs w:val="18"/>
          <w:lang w:val="en-US"/>
        </w:rPr>
        <w:t>accor</w:t>
      </w:r>
      <w:r w:rsidR="008A0967" w:rsidRPr="00F8536A">
        <w:rPr>
          <w:rFonts w:cs="Tahoma"/>
          <w:color w:val="auto"/>
          <w:szCs w:val="18"/>
          <w:lang w:val="en-US"/>
        </w:rPr>
        <w:t>ding to chemical class and compatibility.</w:t>
      </w:r>
      <w:r w:rsidR="00B30B0E" w:rsidRPr="00F8536A">
        <w:rPr>
          <w:rFonts w:cs="Tahoma"/>
          <w:color w:val="auto"/>
          <w:szCs w:val="18"/>
          <w:lang w:val="en-US"/>
        </w:rPr>
        <w:t xml:space="preserve"> </w:t>
      </w:r>
      <w:r w:rsidR="00922DCA" w:rsidRPr="00F8536A">
        <w:rPr>
          <w:rFonts w:cs="Tahoma"/>
          <w:b/>
          <w:bCs/>
          <w:color w:val="auto"/>
          <w:szCs w:val="18"/>
          <w:lang w:val="en-US"/>
        </w:rPr>
        <w:t>N.B.</w:t>
      </w:r>
      <w:r w:rsidR="00922DCA" w:rsidRPr="00F8536A">
        <w:rPr>
          <w:rFonts w:cs="Tahoma"/>
          <w:color w:val="auto"/>
          <w:szCs w:val="18"/>
          <w:lang w:val="en-US"/>
        </w:rPr>
        <w:t xml:space="preserve"> </w:t>
      </w:r>
      <w:r w:rsidR="00931F27" w:rsidRPr="00F937AD">
        <w:rPr>
          <w:rFonts w:cs="Tahoma"/>
          <w:b/>
          <w:bCs/>
          <w:color w:val="auto"/>
          <w:szCs w:val="18"/>
          <w:lang w:val="en-US"/>
        </w:rPr>
        <w:t xml:space="preserve">The </w:t>
      </w:r>
      <w:r w:rsidR="00490623" w:rsidRPr="00F937AD">
        <w:rPr>
          <w:rFonts w:cs="Tahoma"/>
          <w:b/>
          <w:bCs/>
          <w:color w:val="auto"/>
          <w:szCs w:val="18"/>
          <w:lang w:val="en-US"/>
        </w:rPr>
        <w:t>bottle/</w:t>
      </w:r>
      <w:r w:rsidR="00B962B4" w:rsidRPr="00F937AD">
        <w:rPr>
          <w:rFonts w:cs="Tahoma"/>
          <w:b/>
          <w:bCs/>
          <w:color w:val="auto"/>
          <w:szCs w:val="18"/>
          <w:lang w:val="en-US"/>
        </w:rPr>
        <w:t xml:space="preserve">container of the </w:t>
      </w:r>
      <w:r w:rsidR="00C56EAF" w:rsidRPr="00F937AD">
        <w:rPr>
          <w:rFonts w:cs="Tahoma"/>
          <w:b/>
          <w:bCs/>
          <w:color w:val="auto"/>
          <w:szCs w:val="18"/>
          <w:lang w:val="en-US"/>
        </w:rPr>
        <w:t>stock/working solution</w:t>
      </w:r>
      <w:r w:rsidR="00D90E4E" w:rsidRPr="00F937AD">
        <w:rPr>
          <w:rFonts w:cs="Tahoma"/>
          <w:b/>
          <w:bCs/>
          <w:color w:val="auto"/>
          <w:szCs w:val="18"/>
          <w:lang w:val="en-US"/>
        </w:rPr>
        <w:t xml:space="preserve"> </w:t>
      </w:r>
      <w:r w:rsidR="000272B5" w:rsidRPr="00F937AD">
        <w:rPr>
          <w:rFonts w:cs="Tahoma"/>
          <w:b/>
          <w:bCs/>
          <w:color w:val="auto"/>
          <w:szCs w:val="18"/>
          <w:lang w:val="en-US"/>
        </w:rPr>
        <w:t>must be checked for</w:t>
      </w:r>
      <w:r w:rsidR="00D90E4E" w:rsidRPr="00F937AD">
        <w:rPr>
          <w:rFonts w:cs="Tahoma"/>
          <w:b/>
          <w:bCs/>
          <w:color w:val="auto"/>
          <w:szCs w:val="18"/>
          <w:lang w:val="en-US"/>
        </w:rPr>
        <w:t xml:space="preserve"> compatibility</w:t>
      </w:r>
      <w:r w:rsidR="0093688F" w:rsidRPr="00F937AD">
        <w:rPr>
          <w:rFonts w:cs="Tahoma"/>
          <w:b/>
          <w:bCs/>
          <w:color w:val="auto"/>
          <w:szCs w:val="18"/>
          <w:lang w:val="en-US"/>
        </w:rPr>
        <w:t>.</w:t>
      </w:r>
    </w:p>
    <w:p w14:paraId="2ED98119" w14:textId="61E9AE5D" w:rsidR="005534D3" w:rsidRPr="00F8536A" w:rsidRDefault="00BC38A6" w:rsidP="0005622D">
      <w:pPr>
        <w:pStyle w:val="ListParagraph"/>
        <w:numPr>
          <w:ilvl w:val="0"/>
          <w:numId w:val="29"/>
        </w:numPr>
        <w:spacing w:line="360" w:lineRule="auto"/>
        <w:jc w:val="both"/>
        <w:rPr>
          <w:rFonts w:cs="Tahoma"/>
          <w:color w:val="auto"/>
          <w:szCs w:val="18"/>
          <w:lang w:val="en-US"/>
        </w:rPr>
      </w:pPr>
      <w:r w:rsidRPr="00F8536A">
        <w:rPr>
          <w:rFonts w:cs="Tahoma"/>
          <w:color w:val="auto"/>
          <w:szCs w:val="18"/>
          <w:lang w:val="en-US"/>
        </w:rPr>
        <w:t xml:space="preserve">Stock and working solution </w:t>
      </w:r>
      <w:r w:rsidR="00C7397F" w:rsidRPr="00F8536A">
        <w:rPr>
          <w:rFonts w:cs="Tahoma"/>
          <w:color w:val="auto"/>
          <w:szCs w:val="18"/>
          <w:lang w:val="en-US"/>
        </w:rPr>
        <w:t xml:space="preserve">bottles must have an </w:t>
      </w:r>
      <w:r w:rsidR="004F0915" w:rsidRPr="00AB5DE9">
        <w:rPr>
          <w:rFonts w:cs="Tahoma"/>
          <w:color w:val="auto"/>
          <w:szCs w:val="18"/>
          <w:lang w:val="en-US"/>
        </w:rPr>
        <w:t>appropriate WHMIS workplace label</w:t>
      </w:r>
      <w:r w:rsidR="00B279A6" w:rsidRPr="00AB5DE9">
        <w:rPr>
          <w:rFonts w:cs="Tahoma"/>
          <w:color w:val="auto"/>
          <w:szCs w:val="18"/>
          <w:lang w:val="en-US"/>
        </w:rPr>
        <w:t xml:space="preserve"> </w:t>
      </w:r>
      <w:r w:rsidR="00C7397F" w:rsidRPr="00AB5DE9">
        <w:rPr>
          <w:rFonts w:cs="Tahoma"/>
          <w:color w:val="auto"/>
          <w:szCs w:val="18"/>
          <w:lang w:val="en-US"/>
        </w:rPr>
        <w:t xml:space="preserve">with an exact </w:t>
      </w:r>
      <w:r w:rsidR="003924F3" w:rsidRPr="00AB5DE9">
        <w:rPr>
          <w:rFonts w:cs="Tahoma"/>
          <w:color w:val="auto"/>
          <w:szCs w:val="18"/>
          <w:lang w:val="en-US"/>
        </w:rPr>
        <w:t xml:space="preserve">storage </w:t>
      </w:r>
      <w:r w:rsidR="00C85F57" w:rsidRPr="00AB5DE9">
        <w:rPr>
          <w:rFonts w:cs="Tahoma"/>
          <w:color w:val="auto"/>
          <w:szCs w:val="18"/>
          <w:lang w:val="en-US"/>
        </w:rPr>
        <w:t>expiry/</w:t>
      </w:r>
      <w:r w:rsidR="00375CCF" w:rsidRPr="00AB5DE9">
        <w:rPr>
          <w:rFonts w:cs="Tahoma"/>
          <w:color w:val="auto"/>
          <w:szCs w:val="18"/>
          <w:lang w:val="en-US"/>
        </w:rPr>
        <w:t>shelf-life</w:t>
      </w:r>
      <w:r w:rsidR="003924F3" w:rsidRPr="00AB5DE9">
        <w:rPr>
          <w:rFonts w:cs="Tahoma"/>
          <w:color w:val="auto"/>
          <w:szCs w:val="18"/>
          <w:lang w:val="en-US"/>
        </w:rPr>
        <w:t xml:space="preserve"> date.</w:t>
      </w:r>
      <w:r w:rsidR="00E74FA6" w:rsidRPr="00AB5DE9">
        <w:rPr>
          <w:rFonts w:cs="Tahoma"/>
          <w:color w:val="auto"/>
          <w:szCs w:val="18"/>
          <w:lang w:val="en-US"/>
        </w:rPr>
        <w:t xml:space="preserve"> </w:t>
      </w:r>
      <w:r w:rsidR="00E74FA6" w:rsidRPr="00AB5DE9">
        <w:rPr>
          <w:rFonts w:cs="Tahoma"/>
          <w:b/>
          <w:bCs/>
          <w:color w:val="auto"/>
          <w:szCs w:val="18"/>
          <w:lang w:val="en-US"/>
        </w:rPr>
        <w:t>N.B.</w:t>
      </w:r>
      <w:r w:rsidR="00E74FA6" w:rsidRPr="00F937AD">
        <w:rPr>
          <w:rFonts w:cs="Tahoma"/>
          <w:b/>
          <w:bCs/>
          <w:color w:val="auto"/>
          <w:szCs w:val="18"/>
          <w:lang w:val="en-US"/>
        </w:rPr>
        <w:t xml:space="preserve"> </w:t>
      </w:r>
      <w:r w:rsidR="00FD6267" w:rsidRPr="00F937AD">
        <w:rPr>
          <w:rFonts w:cs="Tahoma"/>
          <w:b/>
          <w:bCs/>
          <w:color w:val="auto"/>
          <w:szCs w:val="18"/>
          <w:lang w:val="en-US"/>
        </w:rPr>
        <w:t xml:space="preserve">The WHMIS workplace label </w:t>
      </w:r>
      <w:r w:rsidR="007E6113" w:rsidRPr="00F937AD">
        <w:rPr>
          <w:rFonts w:cs="Tahoma"/>
          <w:b/>
          <w:bCs/>
          <w:color w:val="auto"/>
          <w:szCs w:val="18"/>
          <w:lang w:val="en-US"/>
        </w:rPr>
        <w:t>should</w:t>
      </w:r>
      <w:r w:rsidR="00FD6267" w:rsidRPr="00F937AD">
        <w:rPr>
          <w:rFonts w:cs="Tahoma"/>
          <w:b/>
          <w:bCs/>
          <w:color w:val="auto"/>
          <w:szCs w:val="18"/>
          <w:lang w:val="en-US"/>
        </w:rPr>
        <w:t xml:space="preserve"> </w:t>
      </w:r>
      <w:r w:rsidR="004E78FD" w:rsidRPr="00F937AD">
        <w:rPr>
          <w:rFonts w:cs="Tahoma"/>
          <w:b/>
          <w:bCs/>
          <w:color w:val="auto"/>
          <w:szCs w:val="18"/>
          <w:lang w:val="en-US"/>
        </w:rPr>
        <w:t>have</w:t>
      </w:r>
      <w:r w:rsidR="008201D1" w:rsidRPr="00F937AD">
        <w:rPr>
          <w:rFonts w:cs="Tahoma"/>
          <w:b/>
          <w:bCs/>
          <w:color w:val="auto"/>
          <w:szCs w:val="18"/>
          <w:lang w:val="en-US"/>
        </w:rPr>
        <w:t xml:space="preserve"> </w:t>
      </w:r>
      <w:r w:rsidR="004E78FD" w:rsidRPr="00F937AD">
        <w:rPr>
          <w:rFonts w:cs="Tahoma"/>
          <w:b/>
          <w:bCs/>
          <w:color w:val="auto"/>
          <w:szCs w:val="18"/>
          <w:lang w:val="en-US"/>
        </w:rPr>
        <w:t xml:space="preserve">the </w:t>
      </w:r>
      <w:r w:rsidR="00D947CC" w:rsidRPr="00F937AD">
        <w:rPr>
          <w:rFonts w:cs="Tahoma"/>
          <w:b/>
          <w:bCs/>
          <w:color w:val="auto"/>
          <w:szCs w:val="18"/>
          <w:lang w:val="en-US"/>
        </w:rPr>
        <w:t>full chemical name,</w:t>
      </w:r>
      <w:r w:rsidR="00995D6A" w:rsidRPr="00F937AD">
        <w:rPr>
          <w:rFonts w:cs="Tahoma"/>
          <w:b/>
          <w:bCs/>
          <w:color w:val="auto"/>
          <w:szCs w:val="18"/>
          <w:lang w:val="en-US"/>
        </w:rPr>
        <w:t xml:space="preserve"> </w:t>
      </w:r>
      <w:r w:rsidR="0065350E" w:rsidRPr="00F937AD">
        <w:rPr>
          <w:rFonts w:cs="Tahoma"/>
          <w:b/>
          <w:bCs/>
          <w:color w:val="auto"/>
          <w:szCs w:val="18"/>
          <w:lang w:val="en-US"/>
        </w:rPr>
        <w:t xml:space="preserve">concentration, </w:t>
      </w:r>
      <w:r w:rsidR="00990CC3" w:rsidRPr="00F937AD">
        <w:rPr>
          <w:rFonts w:cs="Tahoma"/>
          <w:b/>
          <w:bCs/>
          <w:color w:val="auto"/>
          <w:szCs w:val="18"/>
          <w:lang w:val="en-US"/>
        </w:rPr>
        <w:t xml:space="preserve">Lot. Number, </w:t>
      </w:r>
      <w:r w:rsidR="00995D6A" w:rsidRPr="00F937AD">
        <w:rPr>
          <w:rFonts w:cs="Tahoma"/>
          <w:b/>
          <w:bCs/>
          <w:color w:val="auto"/>
          <w:szCs w:val="18"/>
          <w:lang w:val="en-US"/>
        </w:rPr>
        <w:t xml:space="preserve">date </w:t>
      </w:r>
      <w:r w:rsidR="00990CC3" w:rsidRPr="00F937AD">
        <w:rPr>
          <w:rFonts w:cs="Tahoma"/>
          <w:b/>
          <w:bCs/>
          <w:color w:val="auto"/>
          <w:szCs w:val="18"/>
          <w:lang w:val="en-US"/>
        </w:rPr>
        <w:t>prepared,</w:t>
      </w:r>
      <w:r w:rsidR="0024192C" w:rsidRPr="00F937AD">
        <w:rPr>
          <w:rFonts w:cs="Tahoma"/>
          <w:b/>
          <w:bCs/>
          <w:color w:val="auto"/>
          <w:szCs w:val="18"/>
          <w:lang w:val="en-US"/>
        </w:rPr>
        <w:t xml:space="preserve"> GHS </w:t>
      </w:r>
      <w:r w:rsidR="007818E4" w:rsidRPr="00F937AD">
        <w:rPr>
          <w:rFonts w:cs="Tahoma"/>
          <w:b/>
          <w:bCs/>
          <w:color w:val="auto"/>
          <w:szCs w:val="18"/>
          <w:lang w:val="en-US"/>
        </w:rPr>
        <w:t>hazard pictogra</w:t>
      </w:r>
      <w:r w:rsidR="009F08D6" w:rsidRPr="00F937AD">
        <w:rPr>
          <w:rFonts w:cs="Tahoma"/>
          <w:b/>
          <w:bCs/>
          <w:color w:val="auto"/>
          <w:szCs w:val="18"/>
          <w:lang w:val="en-US"/>
        </w:rPr>
        <w:t>ms,</w:t>
      </w:r>
      <w:r w:rsidR="00897D1C" w:rsidRPr="00F937AD">
        <w:rPr>
          <w:rFonts w:cs="Tahoma"/>
          <w:b/>
          <w:bCs/>
          <w:color w:val="auto"/>
          <w:szCs w:val="18"/>
          <w:lang w:val="en-US"/>
        </w:rPr>
        <w:t xml:space="preserve"> PPE required,</w:t>
      </w:r>
      <w:r w:rsidR="00990CC3" w:rsidRPr="00F937AD">
        <w:rPr>
          <w:rFonts w:cs="Tahoma"/>
          <w:b/>
          <w:bCs/>
          <w:color w:val="auto"/>
          <w:szCs w:val="18"/>
          <w:lang w:val="en-US"/>
        </w:rPr>
        <w:t xml:space="preserve"> </w:t>
      </w:r>
      <w:r w:rsidR="00F311B4" w:rsidRPr="00F937AD">
        <w:rPr>
          <w:rFonts w:cs="Tahoma"/>
          <w:b/>
          <w:bCs/>
          <w:color w:val="auto"/>
          <w:szCs w:val="18"/>
          <w:lang w:val="en-US"/>
        </w:rPr>
        <w:t xml:space="preserve">full name </w:t>
      </w:r>
      <w:r w:rsidR="00A47995" w:rsidRPr="00F937AD">
        <w:rPr>
          <w:rFonts w:cs="Tahoma"/>
          <w:b/>
          <w:bCs/>
          <w:color w:val="auto"/>
          <w:szCs w:val="18"/>
          <w:lang w:val="en-US"/>
        </w:rPr>
        <w:t xml:space="preserve">of </w:t>
      </w:r>
      <w:r w:rsidR="0023753A" w:rsidRPr="00F937AD">
        <w:rPr>
          <w:rFonts w:cs="Tahoma"/>
          <w:b/>
          <w:bCs/>
          <w:color w:val="auto"/>
          <w:szCs w:val="18"/>
          <w:lang w:val="en-US"/>
        </w:rPr>
        <w:t>student</w:t>
      </w:r>
      <w:r w:rsidR="00077861" w:rsidRPr="00F937AD">
        <w:rPr>
          <w:rFonts w:cs="Tahoma"/>
          <w:b/>
          <w:bCs/>
          <w:color w:val="auto"/>
          <w:szCs w:val="18"/>
          <w:lang w:val="en-US"/>
        </w:rPr>
        <w:t xml:space="preserve"> responsible</w:t>
      </w:r>
      <w:r w:rsidR="00A47995" w:rsidRPr="00F937AD">
        <w:rPr>
          <w:rFonts w:cs="Tahoma"/>
          <w:b/>
          <w:bCs/>
          <w:color w:val="auto"/>
          <w:szCs w:val="18"/>
          <w:lang w:val="en-US"/>
        </w:rPr>
        <w:t>,</w:t>
      </w:r>
      <w:r w:rsidR="0023753A" w:rsidRPr="00F937AD">
        <w:rPr>
          <w:rFonts w:cs="Tahoma"/>
          <w:b/>
          <w:bCs/>
          <w:color w:val="auto"/>
          <w:szCs w:val="18"/>
          <w:lang w:val="en-US"/>
        </w:rPr>
        <w:t xml:space="preserve"> and</w:t>
      </w:r>
      <w:r w:rsidR="00A47995" w:rsidRPr="00F937AD">
        <w:rPr>
          <w:rFonts w:cs="Tahoma"/>
          <w:b/>
          <w:bCs/>
          <w:color w:val="auto"/>
          <w:szCs w:val="18"/>
          <w:lang w:val="en-US"/>
        </w:rPr>
        <w:t xml:space="preserve"> full name of </w:t>
      </w:r>
      <w:r w:rsidR="0023753A" w:rsidRPr="00F937AD">
        <w:rPr>
          <w:rFonts w:cs="Tahoma"/>
          <w:b/>
          <w:bCs/>
          <w:color w:val="auto"/>
          <w:szCs w:val="18"/>
          <w:lang w:val="en-US"/>
        </w:rPr>
        <w:t>researcher</w:t>
      </w:r>
      <w:r w:rsidR="00A47995" w:rsidRPr="00F937AD">
        <w:rPr>
          <w:rFonts w:cs="Tahoma"/>
          <w:b/>
          <w:bCs/>
          <w:color w:val="auto"/>
          <w:szCs w:val="18"/>
          <w:lang w:val="en-US"/>
        </w:rPr>
        <w:t xml:space="preserve"> </w:t>
      </w:r>
      <w:r w:rsidR="00077861" w:rsidRPr="00F937AD">
        <w:rPr>
          <w:rFonts w:cs="Tahoma"/>
          <w:b/>
          <w:bCs/>
          <w:color w:val="auto"/>
          <w:szCs w:val="18"/>
          <w:lang w:val="en-US"/>
        </w:rPr>
        <w:t>responsible</w:t>
      </w:r>
      <w:r w:rsidR="0023753A" w:rsidRPr="00F937AD">
        <w:rPr>
          <w:rFonts w:cs="Tahoma"/>
          <w:b/>
          <w:bCs/>
          <w:color w:val="auto"/>
          <w:szCs w:val="18"/>
          <w:lang w:val="en-US"/>
        </w:rPr>
        <w:t>.</w:t>
      </w:r>
    </w:p>
    <w:p w14:paraId="0F77C125" w14:textId="427FE247" w:rsidR="008112F9" w:rsidRPr="00F8536A" w:rsidRDefault="008112F9" w:rsidP="008112F9">
      <w:pPr>
        <w:pStyle w:val="ListParagraph"/>
        <w:numPr>
          <w:ilvl w:val="0"/>
          <w:numId w:val="29"/>
        </w:numPr>
        <w:rPr>
          <w:rFonts w:cs="Tahoma"/>
          <w:color w:val="auto"/>
          <w:szCs w:val="18"/>
          <w:lang w:val="en-US"/>
        </w:rPr>
      </w:pPr>
      <w:r w:rsidRPr="00F8536A">
        <w:rPr>
          <w:rFonts w:cs="Tahoma"/>
          <w:color w:val="auto"/>
          <w:szCs w:val="18"/>
          <w:lang w:val="en-US"/>
        </w:rPr>
        <w:t>When a chemical gets used up or expires, the researcher responsible shall ensure that the expired chemical or empty chemical bottle is physically removed from the storage space, disposal procedures carefully followed, and</w:t>
      </w:r>
      <w:r w:rsidR="0012477F">
        <w:rPr>
          <w:rFonts w:cs="Tahoma"/>
          <w:color w:val="auto"/>
          <w:szCs w:val="18"/>
          <w:lang w:val="en-US"/>
        </w:rPr>
        <w:t xml:space="preserve"> both</w:t>
      </w:r>
      <w:r w:rsidRPr="00F8536A">
        <w:rPr>
          <w:rFonts w:cs="Tahoma"/>
          <w:color w:val="auto"/>
          <w:szCs w:val="18"/>
          <w:lang w:val="en-US"/>
        </w:rPr>
        <w:t xml:space="preserve"> the chemical database inventory </w:t>
      </w:r>
      <w:r w:rsidR="00313EA6" w:rsidRPr="00F8536A">
        <w:rPr>
          <w:rFonts w:cs="Tahoma"/>
          <w:color w:val="auto"/>
          <w:szCs w:val="18"/>
          <w:lang w:val="en-US"/>
        </w:rPr>
        <w:t>(</w:t>
      </w:r>
      <w:r w:rsidRPr="00F8536A">
        <w:rPr>
          <w:rFonts w:cs="Tahoma"/>
          <w:color w:val="auto"/>
          <w:szCs w:val="18"/>
          <w:lang w:val="en-US"/>
        </w:rPr>
        <w:t>E-binder</w:t>
      </w:r>
      <w:r w:rsidR="00313EA6" w:rsidRPr="00F8536A">
        <w:rPr>
          <w:rFonts w:cs="Tahoma"/>
          <w:color w:val="auto"/>
          <w:szCs w:val="18"/>
          <w:lang w:val="en-US"/>
        </w:rPr>
        <w:t>)</w:t>
      </w:r>
      <w:r w:rsidRPr="00F8536A">
        <w:rPr>
          <w:rFonts w:cs="Tahoma"/>
          <w:color w:val="auto"/>
          <w:szCs w:val="18"/>
          <w:lang w:val="en-US"/>
        </w:rPr>
        <w:t xml:space="preserve"> </w:t>
      </w:r>
      <w:r w:rsidR="0012477F">
        <w:rPr>
          <w:rFonts w:cs="Tahoma"/>
          <w:color w:val="auto"/>
          <w:szCs w:val="18"/>
          <w:lang w:val="en-US"/>
        </w:rPr>
        <w:t xml:space="preserve">as well as physical binder are </w:t>
      </w:r>
      <w:r w:rsidRPr="00F8536A">
        <w:rPr>
          <w:rFonts w:cs="Tahoma"/>
          <w:color w:val="auto"/>
          <w:szCs w:val="18"/>
          <w:lang w:val="en-US"/>
        </w:rPr>
        <w:t>duly upd</w:t>
      </w:r>
      <w:r w:rsidRPr="000B1C43">
        <w:rPr>
          <w:rFonts w:cs="Tahoma"/>
          <w:color w:val="auto"/>
          <w:szCs w:val="18"/>
          <w:lang w:val="en-US"/>
        </w:rPr>
        <w:t xml:space="preserve">ated. </w:t>
      </w:r>
      <w:r w:rsidRPr="000B1C43">
        <w:rPr>
          <w:rFonts w:cs="Tahoma"/>
          <w:b/>
          <w:bCs/>
          <w:color w:val="auto"/>
          <w:szCs w:val="18"/>
          <w:lang w:val="en-US"/>
        </w:rPr>
        <w:t>N.B.</w:t>
      </w:r>
      <w:r w:rsidRPr="000B1C43">
        <w:rPr>
          <w:rFonts w:cs="Tahoma"/>
          <w:color w:val="auto"/>
          <w:szCs w:val="18"/>
          <w:lang w:val="en-US"/>
        </w:rPr>
        <w:t xml:space="preserve"> The</w:t>
      </w:r>
      <w:r w:rsidRPr="00F8536A">
        <w:rPr>
          <w:rFonts w:cs="Tahoma"/>
          <w:color w:val="auto"/>
          <w:szCs w:val="18"/>
          <w:lang w:val="en-US"/>
        </w:rPr>
        <w:t xml:space="preserve"> </w:t>
      </w:r>
      <w:r w:rsidR="003D4A48" w:rsidRPr="00F8536A">
        <w:rPr>
          <w:rFonts w:cs="Tahoma"/>
          <w:color w:val="auto"/>
          <w:szCs w:val="18"/>
          <w:lang w:val="en-US"/>
        </w:rPr>
        <w:t xml:space="preserve">Research </w:t>
      </w:r>
      <w:r w:rsidR="00AA3CE5" w:rsidRPr="00F8536A">
        <w:rPr>
          <w:rFonts w:cs="Tahoma"/>
          <w:color w:val="auto"/>
          <w:szCs w:val="18"/>
          <w:lang w:val="en-US"/>
        </w:rPr>
        <w:t>Safety Coordinator</w:t>
      </w:r>
      <w:r w:rsidRPr="00F8536A">
        <w:rPr>
          <w:rFonts w:cs="Tahoma"/>
          <w:color w:val="auto"/>
          <w:szCs w:val="18"/>
          <w:lang w:val="en-US"/>
        </w:rPr>
        <w:t xml:space="preserve"> </w:t>
      </w:r>
      <w:r w:rsidR="006C7060">
        <w:rPr>
          <w:rFonts w:cs="Tahoma"/>
          <w:color w:val="auto"/>
          <w:szCs w:val="18"/>
          <w:lang w:val="en-US"/>
        </w:rPr>
        <w:t xml:space="preserve">supports </w:t>
      </w:r>
      <w:proofErr w:type="gramStart"/>
      <w:r w:rsidR="006C7060">
        <w:rPr>
          <w:rFonts w:cs="Tahoma"/>
          <w:color w:val="auto"/>
          <w:szCs w:val="18"/>
          <w:lang w:val="en-US"/>
        </w:rPr>
        <w:t>waste</w:t>
      </w:r>
      <w:proofErr w:type="gramEnd"/>
      <w:r w:rsidR="006C7060">
        <w:rPr>
          <w:rFonts w:cs="Tahoma"/>
          <w:color w:val="auto"/>
          <w:szCs w:val="18"/>
          <w:lang w:val="en-US"/>
        </w:rPr>
        <w:t xml:space="preserve"> disposal process for department and should be </w:t>
      </w:r>
      <w:r w:rsidRPr="00F8536A">
        <w:rPr>
          <w:rFonts w:cs="Tahoma"/>
          <w:color w:val="auto"/>
          <w:szCs w:val="18"/>
          <w:lang w:val="en-US"/>
        </w:rPr>
        <w:t>informed of the disposal.</w:t>
      </w:r>
    </w:p>
    <w:p w14:paraId="07CEF71C" w14:textId="4EC1D67B" w:rsidR="00A508B9" w:rsidRPr="00F8536A" w:rsidRDefault="00A508B9" w:rsidP="00273208">
      <w:pPr>
        <w:spacing w:line="360" w:lineRule="auto"/>
        <w:jc w:val="both"/>
        <w:rPr>
          <w:rFonts w:cs="Tahoma"/>
          <w:color w:val="auto"/>
          <w:szCs w:val="18"/>
          <w:lang w:val="en-US"/>
        </w:rPr>
      </w:pPr>
      <w:r w:rsidRPr="00F8536A">
        <w:rPr>
          <w:rFonts w:cs="Tahoma"/>
          <w:b/>
          <w:bCs/>
          <w:color w:val="auto"/>
          <w:szCs w:val="18"/>
          <w:lang w:val="en-US"/>
        </w:rPr>
        <w:lastRenderedPageBreak/>
        <w:t>Chemical Use</w:t>
      </w:r>
      <w:r w:rsidR="00520A39" w:rsidRPr="00F8536A">
        <w:rPr>
          <w:rFonts w:cs="Tahoma"/>
          <w:b/>
          <w:bCs/>
          <w:color w:val="auto"/>
          <w:szCs w:val="18"/>
          <w:lang w:val="en-US"/>
        </w:rPr>
        <w:t xml:space="preserve"> P</w:t>
      </w:r>
      <w:r w:rsidR="00260624" w:rsidRPr="00F8536A">
        <w:rPr>
          <w:rFonts w:cs="Tahoma"/>
          <w:b/>
          <w:bCs/>
          <w:color w:val="auto"/>
          <w:szCs w:val="18"/>
          <w:lang w:val="en-US"/>
        </w:rPr>
        <w:t>rocedures</w:t>
      </w:r>
    </w:p>
    <w:p w14:paraId="289066AB" w14:textId="4FF6F8E6" w:rsidR="00694603" w:rsidRPr="00F8536A" w:rsidRDefault="00694603" w:rsidP="00273208">
      <w:pPr>
        <w:spacing w:line="360" w:lineRule="auto"/>
        <w:jc w:val="both"/>
        <w:rPr>
          <w:rFonts w:cs="Tahoma"/>
          <w:color w:val="auto"/>
          <w:szCs w:val="18"/>
          <w:lang w:val="en-US"/>
        </w:rPr>
      </w:pPr>
      <w:r w:rsidRPr="00F8536A">
        <w:rPr>
          <w:rFonts w:cs="Tahoma"/>
          <w:color w:val="auto"/>
          <w:szCs w:val="18"/>
          <w:lang w:val="en-US"/>
        </w:rPr>
        <w:t xml:space="preserve">The use of chemicals shall be </w:t>
      </w:r>
      <w:r w:rsidR="00130592" w:rsidRPr="00F8536A">
        <w:rPr>
          <w:rFonts w:cs="Tahoma"/>
          <w:color w:val="auto"/>
          <w:szCs w:val="18"/>
          <w:lang w:val="en-US"/>
        </w:rPr>
        <w:t>done in accordance with regulatory</w:t>
      </w:r>
      <w:r w:rsidR="00CB689B" w:rsidRPr="00F8536A">
        <w:rPr>
          <w:rFonts w:cs="Tahoma"/>
          <w:color w:val="auto"/>
          <w:szCs w:val="18"/>
          <w:lang w:val="en-US"/>
        </w:rPr>
        <w:t xml:space="preserve"> requirements, </w:t>
      </w:r>
      <w:bookmarkStart w:id="0" w:name="_Hlk181187793"/>
      <w:r w:rsidR="00CB689B" w:rsidRPr="00F8536A">
        <w:rPr>
          <w:rFonts w:cs="Tahoma"/>
          <w:color w:val="auto"/>
          <w:szCs w:val="18"/>
          <w:lang w:val="en-US"/>
        </w:rPr>
        <w:t>adherence to SDS</w:t>
      </w:r>
      <w:r w:rsidR="006E5AD5" w:rsidRPr="00F8536A">
        <w:rPr>
          <w:rFonts w:cs="Tahoma"/>
          <w:color w:val="auto"/>
          <w:szCs w:val="18"/>
          <w:lang w:val="en-US"/>
        </w:rPr>
        <w:t xml:space="preserve">, </w:t>
      </w:r>
      <w:r w:rsidR="00FB4FE5" w:rsidRPr="00F8536A">
        <w:rPr>
          <w:rFonts w:cs="Tahoma"/>
          <w:color w:val="auto"/>
          <w:szCs w:val="18"/>
          <w:lang w:val="en-US"/>
        </w:rPr>
        <w:t xml:space="preserve">good </w:t>
      </w:r>
      <w:r w:rsidR="000818C5" w:rsidRPr="00F8536A">
        <w:rPr>
          <w:rFonts w:cs="Tahoma"/>
          <w:color w:val="auto"/>
          <w:szCs w:val="18"/>
          <w:lang w:val="en-US"/>
        </w:rPr>
        <w:t xml:space="preserve">general safety </w:t>
      </w:r>
      <w:r w:rsidR="00FB4FE5" w:rsidRPr="00F8536A">
        <w:rPr>
          <w:rFonts w:cs="Tahoma"/>
          <w:color w:val="auto"/>
          <w:szCs w:val="18"/>
          <w:lang w:val="en-US"/>
        </w:rPr>
        <w:t xml:space="preserve">knowledge about the chemical, and adherence to </w:t>
      </w:r>
      <w:r w:rsidR="00F201FC" w:rsidRPr="00F8536A">
        <w:rPr>
          <w:rFonts w:cs="Tahoma"/>
          <w:color w:val="auto"/>
          <w:szCs w:val="18"/>
          <w:lang w:val="en-US"/>
        </w:rPr>
        <w:t xml:space="preserve">any safety </w:t>
      </w:r>
      <w:r w:rsidR="00792491" w:rsidRPr="00F8536A">
        <w:rPr>
          <w:rFonts w:cs="Tahoma"/>
          <w:color w:val="auto"/>
          <w:szCs w:val="18"/>
          <w:lang w:val="en-US"/>
        </w:rPr>
        <w:t xml:space="preserve">information </w:t>
      </w:r>
      <w:r w:rsidR="00F201FC" w:rsidRPr="00F8536A">
        <w:rPr>
          <w:rFonts w:cs="Tahoma"/>
          <w:color w:val="auto"/>
          <w:szCs w:val="18"/>
          <w:lang w:val="en-US"/>
        </w:rPr>
        <w:t>recommend</w:t>
      </w:r>
      <w:r w:rsidR="00792491" w:rsidRPr="00F8536A">
        <w:rPr>
          <w:rFonts w:cs="Tahoma"/>
          <w:color w:val="auto"/>
          <w:szCs w:val="18"/>
          <w:lang w:val="en-US"/>
        </w:rPr>
        <w:t>ed by the</w:t>
      </w:r>
      <w:r w:rsidR="005F240A">
        <w:rPr>
          <w:rFonts w:cs="Tahoma"/>
          <w:color w:val="auto"/>
          <w:szCs w:val="18"/>
          <w:lang w:val="en-US"/>
        </w:rPr>
        <w:t xml:space="preserve"> Research</w:t>
      </w:r>
      <w:r w:rsidR="00792491" w:rsidRPr="00F8536A">
        <w:rPr>
          <w:rFonts w:cs="Tahoma"/>
          <w:color w:val="auto"/>
          <w:szCs w:val="18"/>
          <w:lang w:val="en-US"/>
        </w:rPr>
        <w:t xml:space="preserve"> </w:t>
      </w:r>
      <w:r w:rsidR="00AA3CE5" w:rsidRPr="00F8536A">
        <w:rPr>
          <w:rFonts w:cs="Tahoma"/>
          <w:color w:val="auto"/>
          <w:szCs w:val="18"/>
          <w:lang w:val="en-US"/>
        </w:rPr>
        <w:t>Safety Coordinator</w:t>
      </w:r>
      <w:r w:rsidR="00792491" w:rsidRPr="00F8536A">
        <w:rPr>
          <w:rFonts w:cs="Tahoma"/>
          <w:color w:val="auto"/>
          <w:szCs w:val="18"/>
          <w:lang w:val="en-US"/>
        </w:rPr>
        <w:t>.</w:t>
      </w:r>
      <w:r w:rsidR="00F201FC" w:rsidRPr="00F8536A">
        <w:rPr>
          <w:rFonts w:cs="Tahoma"/>
          <w:color w:val="auto"/>
          <w:szCs w:val="18"/>
          <w:lang w:val="en-US"/>
        </w:rPr>
        <w:t xml:space="preserve"> </w:t>
      </w:r>
      <w:bookmarkEnd w:id="0"/>
    </w:p>
    <w:p w14:paraId="7531D275" w14:textId="710AD968" w:rsidR="00CD495B" w:rsidRPr="00F937AD" w:rsidRDefault="00BB6B42" w:rsidP="00BB6B42">
      <w:pPr>
        <w:pStyle w:val="ListParagraph"/>
        <w:numPr>
          <w:ilvl w:val="0"/>
          <w:numId w:val="30"/>
        </w:numPr>
        <w:spacing w:line="360" w:lineRule="auto"/>
        <w:jc w:val="both"/>
        <w:rPr>
          <w:rFonts w:cs="Tahoma"/>
          <w:b/>
          <w:bCs/>
          <w:color w:val="auto"/>
          <w:szCs w:val="18"/>
          <w:lang w:val="en-US"/>
        </w:rPr>
      </w:pPr>
      <w:r w:rsidRPr="00F8536A">
        <w:rPr>
          <w:rFonts w:cs="Tahoma"/>
          <w:color w:val="auto"/>
          <w:szCs w:val="18"/>
          <w:lang w:val="en-US"/>
        </w:rPr>
        <w:t>First and</w:t>
      </w:r>
      <w:r w:rsidR="004D1263" w:rsidRPr="00F8536A">
        <w:rPr>
          <w:rFonts w:cs="Tahoma"/>
          <w:color w:val="auto"/>
          <w:szCs w:val="18"/>
          <w:lang w:val="en-US"/>
        </w:rPr>
        <w:t xml:space="preserve"> foremost</w:t>
      </w:r>
      <w:r w:rsidRPr="00F8536A">
        <w:rPr>
          <w:rFonts w:cs="Tahoma"/>
          <w:color w:val="auto"/>
          <w:szCs w:val="18"/>
          <w:lang w:val="en-US"/>
        </w:rPr>
        <w:t>, t</w:t>
      </w:r>
      <w:r w:rsidR="008E5C9F" w:rsidRPr="00F8536A">
        <w:rPr>
          <w:rFonts w:cs="Tahoma"/>
          <w:color w:val="auto"/>
          <w:szCs w:val="18"/>
          <w:lang w:val="en-US"/>
        </w:rPr>
        <w:t xml:space="preserve">he SDS shall be reviewed prior to use </w:t>
      </w:r>
      <w:r w:rsidR="005F0FF5" w:rsidRPr="00F8536A">
        <w:rPr>
          <w:rFonts w:cs="Tahoma"/>
          <w:color w:val="auto"/>
          <w:szCs w:val="18"/>
          <w:lang w:val="en-US"/>
        </w:rPr>
        <w:t xml:space="preserve">of </w:t>
      </w:r>
      <w:r w:rsidR="00095662" w:rsidRPr="00F8536A">
        <w:rPr>
          <w:rFonts w:cs="Tahoma"/>
          <w:color w:val="auto"/>
          <w:szCs w:val="18"/>
          <w:lang w:val="en-US"/>
        </w:rPr>
        <w:t>any chemical</w:t>
      </w:r>
      <w:r w:rsidR="00991B7A" w:rsidRPr="00F8536A">
        <w:rPr>
          <w:rFonts w:cs="Tahoma"/>
          <w:color w:val="auto"/>
          <w:szCs w:val="18"/>
          <w:lang w:val="en-US"/>
        </w:rPr>
        <w:t>.</w:t>
      </w:r>
      <w:r w:rsidR="00780965" w:rsidRPr="00F8536A">
        <w:rPr>
          <w:rFonts w:cs="Tahoma"/>
          <w:color w:val="auto"/>
          <w:szCs w:val="18"/>
          <w:lang w:val="en-US"/>
        </w:rPr>
        <w:t xml:space="preserve"> </w:t>
      </w:r>
      <w:r w:rsidR="00780965" w:rsidRPr="00F8536A">
        <w:rPr>
          <w:rFonts w:cs="Tahoma"/>
          <w:b/>
          <w:bCs/>
          <w:color w:val="auto"/>
          <w:szCs w:val="18"/>
          <w:lang w:val="en-US"/>
        </w:rPr>
        <w:t>N.</w:t>
      </w:r>
      <w:r w:rsidR="00780965" w:rsidRPr="00F937AD">
        <w:rPr>
          <w:rFonts w:cs="Tahoma"/>
          <w:b/>
          <w:bCs/>
          <w:color w:val="auto"/>
          <w:szCs w:val="18"/>
          <w:lang w:val="en-US"/>
        </w:rPr>
        <w:t>B.</w:t>
      </w:r>
      <w:r w:rsidR="00991B7A" w:rsidRPr="00F937AD">
        <w:rPr>
          <w:rFonts w:cs="Tahoma"/>
          <w:b/>
          <w:bCs/>
          <w:color w:val="auto"/>
          <w:szCs w:val="18"/>
          <w:lang w:val="en-US"/>
        </w:rPr>
        <w:t xml:space="preserve"> </w:t>
      </w:r>
      <w:r w:rsidR="00B52010" w:rsidRPr="00F937AD">
        <w:rPr>
          <w:rFonts w:cs="Tahoma"/>
          <w:b/>
          <w:bCs/>
          <w:color w:val="auto"/>
          <w:szCs w:val="18"/>
          <w:lang w:val="en-US"/>
        </w:rPr>
        <w:t>Never use any chemical without reviewing the SDS.</w:t>
      </w:r>
    </w:p>
    <w:p w14:paraId="7B038E35" w14:textId="6D1377A0" w:rsidR="00626324" w:rsidRPr="00F8536A" w:rsidRDefault="00626324" w:rsidP="00626324">
      <w:pPr>
        <w:pStyle w:val="ListParagraph"/>
        <w:numPr>
          <w:ilvl w:val="0"/>
          <w:numId w:val="30"/>
        </w:numPr>
        <w:rPr>
          <w:rFonts w:cs="Tahoma"/>
          <w:color w:val="auto"/>
          <w:szCs w:val="18"/>
          <w:lang w:val="en-US"/>
        </w:rPr>
      </w:pPr>
      <w:r w:rsidRPr="00F8536A">
        <w:rPr>
          <w:rFonts w:cs="Tahoma"/>
          <w:color w:val="auto"/>
          <w:szCs w:val="18"/>
          <w:lang w:val="en-US"/>
        </w:rPr>
        <w:t xml:space="preserve">Where applicable, proper procedure and SOP shall be followed when using any chemical. </w:t>
      </w:r>
    </w:p>
    <w:p w14:paraId="0BAC7097" w14:textId="6FB93EB2" w:rsidR="0021019C" w:rsidRPr="00F8536A" w:rsidRDefault="006627F4" w:rsidP="00C5039E">
      <w:pPr>
        <w:pStyle w:val="ListParagraph"/>
        <w:numPr>
          <w:ilvl w:val="0"/>
          <w:numId w:val="30"/>
        </w:numPr>
        <w:spacing w:line="360" w:lineRule="auto"/>
        <w:jc w:val="both"/>
        <w:rPr>
          <w:rFonts w:cs="Tahoma"/>
          <w:color w:val="auto"/>
          <w:szCs w:val="18"/>
          <w:lang w:val="en-US"/>
        </w:rPr>
      </w:pPr>
      <w:r w:rsidRPr="00F8536A">
        <w:rPr>
          <w:rFonts w:cs="Tahoma"/>
          <w:color w:val="auto"/>
          <w:szCs w:val="18"/>
          <w:lang w:val="en-US"/>
        </w:rPr>
        <w:t>S</w:t>
      </w:r>
      <w:r w:rsidR="00AA41A3" w:rsidRPr="00F8536A">
        <w:rPr>
          <w:rFonts w:cs="Tahoma"/>
          <w:color w:val="auto"/>
          <w:szCs w:val="18"/>
          <w:lang w:val="en-US"/>
        </w:rPr>
        <w:t>afety control</w:t>
      </w:r>
      <w:r w:rsidR="003454AA" w:rsidRPr="00F8536A">
        <w:rPr>
          <w:rFonts w:cs="Tahoma"/>
          <w:color w:val="auto"/>
          <w:szCs w:val="18"/>
          <w:lang w:val="en-US"/>
        </w:rPr>
        <w:t>s</w:t>
      </w:r>
      <w:r w:rsidR="00AA41A3" w:rsidRPr="00F8536A">
        <w:rPr>
          <w:rFonts w:cs="Tahoma"/>
          <w:color w:val="auto"/>
          <w:szCs w:val="18"/>
          <w:lang w:val="en-US"/>
        </w:rPr>
        <w:t xml:space="preserve"> and </w:t>
      </w:r>
      <w:r w:rsidR="005F0FF5" w:rsidRPr="00F8536A">
        <w:rPr>
          <w:rFonts w:cs="Tahoma"/>
          <w:color w:val="auto"/>
          <w:szCs w:val="18"/>
          <w:lang w:val="en-US"/>
        </w:rPr>
        <w:t>PPE</w:t>
      </w:r>
      <w:r w:rsidR="007A1334" w:rsidRPr="00F8536A">
        <w:rPr>
          <w:rFonts w:cs="Tahoma"/>
          <w:color w:val="auto"/>
          <w:szCs w:val="18"/>
          <w:lang w:val="en-US"/>
        </w:rPr>
        <w:t xml:space="preserve"> requirements</w:t>
      </w:r>
      <w:r w:rsidR="003454AA" w:rsidRPr="00F8536A">
        <w:rPr>
          <w:rFonts w:cs="Tahoma"/>
          <w:color w:val="auto"/>
          <w:szCs w:val="18"/>
          <w:lang w:val="en-US"/>
        </w:rPr>
        <w:t xml:space="preserve"> </w:t>
      </w:r>
      <w:r w:rsidR="00A83989" w:rsidRPr="00F8536A">
        <w:rPr>
          <w:rFonts w:cs="Tahoma"/>
          <w:color w:val="auto"/>
          <w:szCs w:val="18"/>
          <w:lang w:val="en-US"/>
        </w:rPr>
        <w:t>stated on</w:t>
      </w:r>
      <w:r w:rsidR="003454AA" w:rsidRPr="00F8536A">
        <w:rPr>
          <w:rFonts w:cs="Tahoma"/>
          <w:color w:val="auto"/>
          <w:szCs w:val="18"/>
          <w:lang w:val="en-US"/>
        </w:rPr>
        <w:t xml:space="preserve"> the SDS </w:t>
      </w:r>
      <w:r w:rsidR="007A1334" w:rsidRPr="00F8536A">
        <w:rPr>
          <w:rFonts w:cs="Tahoma"/>
          <w:color w:val="auto"/>
          <w:szCs w:val="18"/>
          <w:lang w:val="en-US"/>
        </w:rPr>
        <w:t>together with</w:t>
      </w:r>
      <w:r w:rsidR="003454AA" w:rsidRPr="00F8536A">
        <w:rPr>
          <w:rFonts w:cs="Tahoma"/>
          <w:color w:val="auto"/>
          <w:szCs w:val="18"/>
          <w:lang w:val="en-US"/>
        </w:rPr>
        <w:t xml:space="preserve"> </w:t>
      </w:r>
      <w:r w:rsidR="00DC37DA" w:rsidRPr="00F8536A">
        <w:rPr>
          <w:rFonts w:cs="Tahoma"/>
          <w:color w:val="auto"/>
          <w:szCs w:val="18"/>
          <w:lang w:val="en-US"/>
        </w:rPr>
        <w:t xml:space="preserve">other safety recommendations </w:t>
      </w:r>
      <w:r w:rsidR="00E22857" w:rsidRPr="00F8536A">
        <w:rPr>
          <w:rFonts w:cs="Tahoma"/>
          <w:color w:val="auto"/>
          <w:szCs w:val="18"/>
          <w:lang w:val="en-US"/>
        </w:rPr>
        <w:t>made</w:t>
      </w:r>
      <w:r w:rsidR="00A83989" w:rsidRPr="00F8536A">
        <w:rPr>
          <w:rFonts w:cs="Tahoma"/>
          <w:color w:val="auto"/>
          <w:szCs w:val="18"/>
          <w:lang w:val="en-US"/>
        </w:rPr>
        <w:t xml:space="preserve"> by </w:t>
      </w:r>
      <w:r w:rsidR="006C4466" w:rsidRPr="00F8536A">
        <w:rPr>
          <w:rFonts w:cs="Tahoma"/>
          <w:color w:val="auto"/>
          <w:szCs w:val="18"/>
          <w:lang w:val="en-US"/>
        </w:rPr>
        <w:t xml:space="preserve">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6C4466" w:rsidRPr="00F8536A">
        <w:rPr>
          <w:rFonts w:cs="Tahoma"/>
          <w:color w:val="auto"/>
          <w:szCs w:val="18"/>
          <w:lang w:val="en-US"/>
        </w:rPr>
        <w:t xml:space="preserve"> </w:t>
      </w:r>
      <w:proofErr w:type="gramStart"/>
      <w:r w:rsidR="0037216D" w:rsidRPr="00F8536A">
        <w:rPr>
          <w:rFonts w:cs="Tahoma"/>
          <w:color w:val="auto"/>
          <w:szCs w:val="18"/>
          <w:lang w:val="en-US"/>
        </w:rPr>
        <w:t>sh</w:t>
      </w:r>
      <w:r w:rsidR="00DC37DA" w:rsidRPr="00F8536A">
        <w:rPr>
          <w:rFonts w:cs="Tahoma"/>
          <w:color w:val="auto"/>
          <w:szCs w:val="18"/>
          <w:lang w:val="en-US"/>
        </w:rPr>
        <w:t>all</w:t>
      </w:r>
      <w:proofErr w:type="gramEnd"/>
      <w:r w:rsidR="006C4466" w:rsidRPr="00F8536A">
        <w:rPr>
          <w:rFonts w:cs="Tahoma"/>
          <w:color w:val="auto"/>
          <w:szCs w:val="18"/>
          <w:lang w:val="en-US"/>
        </w:rPr>
        <w:t xml:space="preserve"> be </w:t>
      </w:r>
      <w:r w:rsidR="00A83989" w:rsidRPr="00F8536A">
        <w:rPr>
          <w:rFonts w:cs="Tahoma"/>
          <w:color w:val="auto"/>
          <w:szCs w:val="18"/>
          <w:lang w:val="en-US"/>
        </w:rPr>
        <w:t>adhered to</w:t>
      </w:r>
      <w:r w:rsidR="006C4466" w:rsidRPr="00F8536A">
        <w:rPr>
          <w:rFonts w:cs="Tahoma"/>
          <w:color w:val="auto"/>
          <w:szCs w:val="18"/>
          <w:lang w:val="en-US"/>
        </w:rPr>
        <w:t xml:space="preserve"> before</w:t>
      </w:r>
      <w:r w:rsidR="007C053C" w:rsidRPr="00F8536A">
        <w:rPr>
          <w:rFonts w:cs="Tahoma"/>
          <w:color w:val="auto"/>
          <w:szCs w:val="18"/>
          <w:lang w:val="en-US"/>
        </w:rPr>
        <w:t xml:space="preserve">, </w:t>
      </w:r>
      <w:r w:rsidR="0035543E" w:rsidRPr="00F8536A">
        <w:rPr>
          <w:rFonts w:cs="Tahoma"/>
          <w:color w:val="auto"/>
          <w:szCs w:val="18"/>
          <w:lang w:val="en-US"/>
        </w:rPr>
        <w:t>during</w:t>
      </w:r>
      <w:r w:rsidR="007C053C" w:rsidRPr="00F8536A">
        <w:rPr>
          <w:rFonts w:cs="Tahoma"/>
          <w:color w:val="auto"/>
          <w:szCs w:val="18"/>
          <w:lang w:val="en-US"/>
        </w:rPr>
        <w:t xml:space="preserve"> and after</w:t>
      </w:r>
      <w:r w:rsidR="00C05EEF" w:rsidRPr="00F8536A">
        <w:rPr>
          <w:rFonts w:cs="Tahoma"/>
          <w:color w:val="auto"/>
          <w:szCs w:val="18"/>
          <w:lang w:val="en-US"/>
        </w:rPr>
        <w:t xml:space="preserve"> chemical use.</w:t>
      </w:r>
    </w:p>
    <w:p w14:paraId="5E22616D" w14:textId="3F18A21F" w:rsidR="002B6719" w:rsidRPr="00F8536A" w:rsidRDefault="0021019C" w:rsidP="0021019C">
      <w:pPr>
        <w:pStyle w:val="ListParagraph"/>
        <w:numPr>
          <w:ilvl w:val="0"/>
          <w:numId w:val="30"/>
        </w:numPr>
        <w:rPr>
          <w:rFonts w:cs="Tahoma"/>
          <w:color w:val="auto"/>
          <w:szCs w:val="18"/>
          <w:lang w:val="en-US"/>
        </w:rPr>
      </w:pPr>
      <w:r w:rsidRPr="00F8536A">
        <w:rPr>
          <w:rFonts w:cs="Tahoma"/>
          <w:color w:val="auto"/>
          <w:szCs w:val="18"/>
          <w:lang w:val="en-US"/>
        </w:rPr>
        <w:t xml:space="preserve">When a chemical gets used up or expires, the researcher responsible </w:t>
      </w:r>
      <w:r w:rsidRPr="00FF0EC6">
        <w:rPr>
          <w:rFonts w:cs="Tahoma"/>
          <w:color w:val="auto"/>
          <w:szCs w:val="18"/>
          <w:lang w:val="en-US"/>
        </w:rPr>
        <w:t xml:space="preserve">shall </w:t>
      </w:r>
      <w:r w:rsidR="00FF0EC6" w:rsidRPr="005F57F9">
        <w:rPr>
          <w:rFonts w:cs="Tahoma"/>
          <w:color w:val="auto"/>
          <w:szCs w:val="18"/>
          <w:lang w:val="en-US"/>
        </w:rPr>
        <w:t>follow</w:t>
      </w:r>
      <w:r w:rsidRPr="00FF0EC6">
        <w:rPr>
          <w:rFonts w:cs="Tahoma"/>
          <w:color w:val="auto"/>
          <w:szCs w:val="18"/>
          <w:lang w:val="en-US"/>
        </w:rPr>
        <w:t xml:space="preserve"> appropriate</w:t>
      </w:r>
      <w:r w:rsidRPr="00F8536A">
        <w:rPr>
          <w:rFonts w:cs="Tahoma"/>
          <w:color w:val="auto"/>
          <w:szCs w:val="18"/>
          <w:lang w:val="en-US"/>
        </w:rPr>
        <w:t xml:space="preserve"> disposal </w:t>
      </w:r>
      <w:proofErr w:type="gramStart"/>
      <w:r w:rsidRPr="00F8536A">
        <w:rPr>
          <w:rFonts w:cs="Tahoma"/>
          <w:color w:val="auto"/>
          <w:szCs w:val="18"/>
          <w:lang w:val="en-US"/>
        </w:rPr>
        <w:t>procedures are</w:t>
      </w:r>
      <w:proofErr w:type="gramEnd"/>
      <w:r w:rsidRPr="00F8536A">
        <w:rPr>
          <w:rFonts w:cs="Tahoma"/>
          <w:color w:val="auto"/>
          <w:szCs w:val="18"/>
          <w:lang w:val="en-US"/>
        </w:rPr>
        <w:t xml:space="preserve"> carefully followed, and the chemical database inventory </w:t>
      </w:r>
      <w:r w:rsidR="00614669" w:rsidRPr="00F8536A">
        <w:rPr>
          <w:rFonts w:cs="Tahoma"/>
          <w:color w:val="auto"/>
          <w:szCs w:val="18"/>
          <w:lang w:val="en-US"/>
        </w:rPr>
        <w:t>(</w:t>
      </w:r>
      <w:r w:rsidRPr="00F8536A">
        <w:rPr>
          <w:rFonts w:cs="Tahoma"/>
          <w:color w:val="auto"/>
          <w:szCs w:val="18"/>
          <w:lang w:val="en-US"/>
        </w:rPr>
        <w:t>E-binder</w:t>
      </w:r>
      <w:r w:rsidR="00614669" w:rsidRPr="00F8536A">
        <w:rPr>
          <w:rFonts w:cs="Tahoma"/>
          <w:color w:val="auto"/>
          <w:szCs w:val="18"/>
          <w:lang w:val="en-US"/>
        </w:rPr>
        <w:t>)</w:t>
      </w:r>
      <w:r w:rsidR="0012477F">
        <w:rPr>
          <w:rFonts w:cs="Tahoma"/>
          <w:color w:val="auto"/>
          <w:szCs w:val="18"/>
          <w:lang w:val="en-US"/>
        </w:rPr>
        <w:t>/physical binder are</w:t>
      </w:r>
      <w:r w:rsidRPr="00F8536A">
        <w:rPr>
          <w:rFonts w:cs="Tahoma"/>
          <w:color w:val="auto"/>
          <w:szCs w:val="18"/>
          <w:lang w:val="en-US"/>
        </w:rPr>
        <w:t xml:space="preserve"> duly updated. </w:t>
      </w:r>
      <w:r w:rsidRPr="00F8536A">
        <w:rPr>
          <w:rFonts w:cs="Tahoma"/>
          <w:b/>
          <w:bCs/>
          <w:color w:val="auto"/>
          <w:szCs w:val="18"/>
          <w:lang w:val="en-US"/>
        </w:rPr>
        <w:t>N.B.</w:t>
      </w:r>
      <w:r w:rsidRPr="00F937AD">
        <w:rPr>
          <w:rFonts w:cs="Tahoma"/>
          <w:b/>
          <w:bCs/>
          <w:color w:val="auto"/>
          <w:szCs w:val="18"/>
          <w:lang w:val="en-US"/>
        </w:rPr>
        <w:t xml:space="preserve"> The </w:t>
      </w:r>
      <w:r w:rsidR="0014114A" w:rsidRPr="00F937AD">
        <w:rPr>
          <w:rFonts w:cs="Tahoma"/>
          <w:b/>
          <w:bCs/>
          <w:color w:val="auto"/>
          <w:szCs w:val="18"/>
          <w:lang w:val="en-US"/>
        </w:rPr>
        <w:t xml:space="preserve">Research </w:t>
      </w:r>
      <w:r w:rsidR="00AA3CE5" w:rsidRPr="00F937AD">
        <w:rPr>
          <w:rFonts w:cs="Tahoma"/>
          <w:b/>
          <w:bCs/>
          <w:color w:val="auto"/>
          <w:szCs w:val="18"/>
          <w:lang w:val="en-US"/>
        </w:rPr>
        <w:t>Safety Coordinator</w:t>
      </w:r>
      <w:r w:rsidRPr="00F937AD">
        <w:rPr>
          <w:rFonts w:cs="Tahoma"/>
          <w:b/>
          <w:bCs/>
          <w:color w:val="auto"/>
          <w:szCs w:val="18"/>
          <w:lang w:val="en-US"/>
        </w:rPr>
        <w:t xml:space="preserve"> </w:t>
      </w:r>
      <w:r w:rsidR="00114C95" w:rsidRPr="00F937AD">
        <w:rPr>
          <w:rFonts w:cs="Tahoma"/>
          <w:b/>
          <w:bCs/>
          <w:color w:val="auto"/>
          <w:szCs w:val="18"/>
          <w:lang w:val="en-US"/>
        </w:rPr>
        <w:t>must</w:t>
      </w:r>
      <w:r w:rsidRPr="00F937AD">
        <w:rPr>
          <w:rFonts w:cs="Tahoma"/>
          <w:b/>
          <w:bCs/>
          <w:color w:val="auto"/>
          <w:szCs w:val="18"/>
          <w:lang w:val="en-US"/>
        </w:rPr>
        <w:t xml:space="preserve"> be informed of the disposal.</w:t>
      </w:r>
      <w:r w:rsidR="00C05EEF" w:rsidRPr="00F937AD">
        <w:rPr>
          <w:rFonts w:cs="Tahoma"/>
          <w:b/>
          <w:bCs/>
          <w:color w:val="auto"/>
          <w:szCs w:val="18"/>
          <w:lang w:val="en-US"/>
        </w:rPr>
        <w:t xml:space="preserve"> </w:t>
      </w:r>
      <w:r w:rsidR="00135F48" w:rsidRPr="00F937AD">
        <w:rPr>
          <w:rFonts w:cs="Tahoma"/>
          <w:b/>
          <w:bCs/>
          <w:color w:val="auto"/>
          <w:szCs w:val="18"/>
          <w:lang w:val="en-US"/>
        </w:rPr>
        <w:t xml:space="preserve"> </w:t>
      </w:r>
    </w:p>
    <w:p w14:paraId="10C03F1C" w14:textId="7B0E4B02" w:rsidR="00FB0832" w:rsidRPr="00F8536A" w:rsidRDefault="002B6719" w:rsidP="0048660C">
      <w:pPr>
        <w:pStyle w:val="ListParagraph"/>
        <w:numPr>
          <w:ilvl w:val="0"/>
          <w:numId w:val="30"/>
        </w:numPr>
        <w:spacing w:line="360" w:lineRule="auto"/>
        <w:jc w:val="both"/>
        <w:rPr>
          <w:rFonts w:cs="Tahoma"/>
          <w:color w:val="auto"/>
          <w:szCs w:val="18"/>
          <w:lang w:val="en-US"/>
        </w:rPr>
      </w:pPr>
      <w:r w:rsidRPr="00F8536A">
        <w:rPr>
          <w:rFonts w:cs="Tahoma"/>
          <w:color w:val="auto"/>
          <w:szCs w:val="18"/>
          <w:lang w:val="en-US"/>
        </w:rPr>
        <w:t xml:space="preserve">Do not use any chemical without </w:t>
      </w:r>
      <w:r w:rsidR="009A679D" w:rsidRPr="00F8536A">
        <w:rPr>
          <w:rFonts w:cs="Tahoma"/>
          <w:color w:val="auto"/>
          <w:szCs w:val="18"/>
          <w:lang w:val="en-US"/>
        </w:rPr>
        <w:t>gaining</w:t>
      </w:r>
      <w:r w:rsidRPr="00F8536A">
        <w:rPr>
          <w:rFonts w:cs="Tahoma"/>
          <w:color w:val="auto"/>
          <w:szCs w:val="18"/>
          <w:lang w:val="en-US"/>
        </w:rPr>
        <w:t xml:space="preserve"> proper </w:t>
      </w:r>
      <w:r w:rsidR="008564C0" w:rsidRPr="00F8536A">
        <w:rPr>
          <w:rFonts w:cs="Tahoma"/>
          <w:color w:val="auto"/>
          <w:szCs w:val="18"/>
          <w:lang w:val="en-US"/>
        </w:rPr>
        <w:t xml:space="preserve">knowledge and </w:t>
      </w:r>
      <w:r w:rsidRPr="00F8536A">
        <w:rPr>
          <w:rFonts w:cs="Tahoma"/>
          <w:color w:val="auto"/>
          <w:szCs w:val="18"/>
          <w:lang w:val="en-US"/>
        </w:rPr>
        <w:t xml:space="preserve">understanding of the chemical’s </w:t>
      </w:r>
      <w:r w:rsidR="00B83CB8" w:rsidRPr="00F8536A">
        <w:rPr>
          <w:rFonts w:cs="Tahoma"/>
          <w:color w:val="auto"/>
          <w:szCs w:val="18"/>
          <w:lang w:val="en-US"/>
        </w:rPr>
        <w:t xml:space="preserve">nature. </w:t>
      </w:r>
    </w:p>
    <w:p w14:paraId="0D37521E" w14:textId="22761DC4" w:rsidR="00052C66" w:rsidRPr="00F8536A" w:rsidRDefault="005E3352" w:rsidP="0048660C">
      <w:pPr>
        <w:pStyle w:val="ListParagraph"/>
        <w:numPr>
          <w:ilvl w:val="0"/>
          <w:numId w:val="30"/>
        </w:numPr>
        <w:spacing w:line="360" w:lineRule="auto"/>
        <w:jc w:val="both"/>
        <w:rPr>
          <w:rFonts w:cs="Tahoma"/>
          <w:color w:val="auto"/>
          <w:szCs w:val="18"/>
          <w:lang w:val="en-US"/>
        </w:rPr>
      </w:pPr>
      <w:r>
        <w:rPr>
          <w:rFonts w:cs="Tahoma"/>
          <w:color w:val="auto"/>
          <w:szCs w:val="18"/>
          <w:lang w:val="en-US"/>
        </w:rPr>
        <w:t>Chemicals should be reviewed for exp</w:t>
      </w:r>
      <w:r w:rsidR="002F5239">
        <w:rPr>
          <w:rFonts w:cs="Tahoma"/>
          <w:color w:val="auto"/>
          <w:szCs w:val="18"/>
          <w:lang w:val="en-US"/>
        </w:rPr>
        <w:t>iry and safe useful life of the chemical</w:t>
      </w:r>
      <w:r w:rsidR="00A61AED">
        <w:rPr>
          <w:rFonts w:cs="Tahoma"/>
          <w:color w:val="auto"/>
          <w:szCs w:val="18"/>
          <w:lang w:val="en-US"/>
        </w:rPr>
        <w:t xml:space="preserve">. </w:t>
      </w:r>
      <w:r w:rsidR="00050CF5">
        <w:rPr>
          <w:rFonts w:cs="Tahoma"/>
          <w:color w:val="auto"/>
          <w:szCs w:val="18"/>
          <w:lang w:val="en-US"/>
        </w:rPr>
        <w:t xml:space="preserve">Chemicals must be assessed </w:t>
      </w:r>
      <w:r w:rsidR="000D5009">
        <w:rPr>
          <w:rFonts w:cs="Tahoma"/>
          <w:color w:val="auto"/>
          <w:szCs w:val="18"/>
          <w:lang w:val="en-US"/>
        </w:rPr>
        <w:t>for expiry date and disposed of passed given expiry date.</w:t>
      </w:r>
    </w:p>
    <w:p w14:paraId="098F176B" w14:textId="30093344" w:rsidR="00A508B9" w:rsidRPr="00F8536A" w:rsidRDefault="00A4511B" w:rsidP="00273208">
      <w:pPr>
        <w:spacing w:line="360" w:lineRule="auto"/>
        <w:jc w:val="both"/>
        <w:rPr>
          <w:rFonts w:cs="Tahoma"/>
          <w:b/>
          <w:bCs/>
          <w:color w:val="auto"/>
          <w:szCs w:val="18"/>
          <w:lang w:val="en-US"/>
        </w:rPr>
      </w:pPr>
      <w:r w:rsidRPr="00F8536A">
        <w:rPr>
          <w:rFonts w:cs="Tahoma"/>
          <w:b/>
          <w:bCs/>
          <w:color w:val="auto"/>
          <w:szCs w:val="18"/>
          <w:lang w:val="en-US"/>
        </w:rPr>
        <w:t xml:space="preserve">Chemical </w:t>
      </w:r>
      <w:r w:rsidR="00322306" w:rsidRPr="00F8536A">
        <w:rPr>
          <w:rFonts w:cs="Tahoma"/>
          <w:b/>
          <w:bCs/>
          <w:color w:val="auto"/>
          <w:szCs w:val="18"/>
          <w:lang w:val="en-US"/>
        </w:rPr>
        <w:t>Waste</w:t>
      </w:r>
      <w:r w:rsidR="002B2138" w:rsidRPr="00F8536A">
        <w:rPr>
          <w:rFonts w:cs="Tahoma"/>
          <w:b/>
          <w:bCs/>
          <w:color w:val="auto"/>
          <w:szCs w:val="18"/>
          <w:lang w:val="en-US"/>
        </w:rPr>
        <w:t xml:space="preserve"> Storage &amp;</w:t>
      </w:r>
      <w:r w:rsidR="00A508B9" w:rsidRPr="00F8536A">
        <w:rPr>
          <w:rFonts w:cs="Tahoma"/>
          <w:b/>
          <w:bCs/>
          <w:color w:val="auto"/>
          <w:szCs w:val="18"/>
          <w:lang w:val="en-US"/>
        </w:rPr>
        <w:t xml:space="preserve"> Disposal P</w:t>
      </w:r>
      <w:r w:rsidR="00262B3B" w:rsidRPr="00F8536A">
        <w:rPr>
          <w:rFonts w:cs="Tahoma"/>
          <w:b/>
          <w:bCs/>
          <w:color w:val="auto"/>
          <w:szCs w:val="18"/>
          <w:lang w:val="en-US"/>
        </w:rPr>
        <w:t>rocedures</w:t>
      </w:r>
    </w:p>
    <w:p w14:paraId="7776A5E1" w14:textId="459125A2" w:rsidR="003C6378" w:rsidRPr="00F8536A" w:rsidRDefault="003C6378" w:rsidP="00273208">
      <w:pPr>
        <w:spacing w:line="360" w:lineRule="auto"/>
        <w:jc w:val="both"/>
        <w:rPr>
          <w:rFonts w:cs="Tahoma"/>
          <w:color w:val="auto"/>
          <w:szCs w:val="18"/>
          <w:lang w:val="en-US"/>
        </w:rPr>
      </w:pPr>
      <w:r w:rsidRPr="00F8536A">
        <w:rPr>
          <w:rFonts w:cs="Tahoma"/>
          <w:color w:val="auto"/>
          <w:szCs w:val="18"/>
          <w:lang w:val="en-US"/>
        </w:rPr>
        <w:t>Chemical</w:t>
      </w:r>
      <w:r w:rsidR="00C71161" w:rsidRPr="00F8536A">
        <w:rPr>
          <w:rFonts w:cs="Tahoma"/>
          <w:color w:val="auto"/>
          <w:szCs w:val="18"/>
          <w:lang w:val="en-US"/>
        </w:rPr>
        <w:t xml:space="preserve"> </w:t>
      </w:r>
      <w:r w:rsidRPr="00F8536A">
        <w:rPr>
          <w:rFonts w:cs="Tahoma"/>
          <w:color w:val="auto"/>
          <w:szCs w:val="18"/>
          <w:lang w:val="en-US"/>
        </w:rPr>
        <w:t xml:space="preserve">waste shall be </w:t>
      </w:r>
      <w:r w:rsidR="006458B6" w:rsidRPr="00F8536A">
        <w:rPr>
          <w:rFonts w:cs="Tahoma"/>
          <w:color w:val="auto"/>
          <w:szCs w:val="18"/>
          <w:lang w:val="en-US"/>
        </w:rPr>
        <w:t xml:space="preserve">stored and </w:t>
      </w:r>
      <w:r w:rsidRPr="00F8536A">
        <w:rPr>
          <w:rFonts w:cs="Tahoma"/>
          <w:color w:val="auto"/>
          <w:szCs w:val="18"/>
          <w:lang w:val="en-US"/>
        </w:rPr>
        <w:t xml:space="preserve">disposed </w:t>
      </w:r>
      <w:r w:rsidR="009532BD" w:rsidRPr="00F8536A">
        <w:rPr>
          <w:rFonts w:cs="Tahoma"/>
          <w:color w:val="auto"/>
          <w:szCs w:val="18"/>
          <w:lang w:val="en-US"/>
        </w:rPr>
        <w:t>of</w:t>
      </w:r>
      <w:r w:rsidR="00E6274F" w:rsidRPr="00F8536A">
        <w:rPr>
          <w:rFonts w:cs="Tahoma"/>
          <w:color w:val="auto"/>
          <w:szCs w:val="18"/>
          <w:lang w:val="en-US"/>
        </w:rPr>
        <w:t xml:space="preserve"> according to regulatory requirements</w:t>
      </w:r>
      <w:r w:rsidR="00E5470A" w:rsidRPr="00F8536A">
        <w:rPr>
          <w:rFonts w:cs="Tahoma"/>
          <w:color w:val="auto"/>
          <w:szCs w:val="18"/>
          <w:lang w:val="en-US"/>
        </w:rPr>
        <w:t xml:space="preserve">, </w:t>
      </w:r>
      <w:r w:rsidR="00C71161" w:rsidRPr="00F8536A">
        <w:rPr>
          <w:rFonts w:cs="Tahoma"/>
          <w:color w:val="auto"/>
          <w:szCs w:val="18"/>
          <w:lang w:val="en-US"/>
        </w:rPr>
        <w:t>the College’s Health &amp; Safety proced</w:t>
      </w:r>
      <w:r w:rsidR="00AE6903" w:rsidRPr="00F8536A">
        <w:rPr>
          <w:rFonts w:cs="Tahoma"/>
          <w:color w:val="auto"/>
          <w:szCs w:val="18"/>
          <w:lang w:val="en-US"/>
        </w:rPr>
        <w:t xml:space="preserve">ures, </w:t>
      </w:r>
      <w:r w:rsidR="00E5470A" w:rsidRPr="00F8536A">
        <w:rPr>
          <w:rFonts w:cs="Tahoma"/>
          <w:color w:val="auto"/>
          <w:szCs w:val="18"/>
          <w:lang w:val="en-US"/>
        </w:rPr>
        <w:t>adherence to SDS and</w:t>
      </w:r>
      <w:r w:rsidR="006320C0" w:rsidRPr="00F8536A">
        <w:rPr>
          <w:rFonts w:cs="Tahoma"/>
          <w:color w:val="auto"/>
          <w:szCs w:val="18"/>
          <w:lang w:val="en-US"/>
        </w:rPr>
        <w:t xml:space="preserve"> recommendations made by the</w:t>
      </w:r>
      <w:r w:rsidR="00E5470A" w:rsidRPr="00F8536A">
        <w:rPr>
          <w:rFonts w:cs="Tahoma"/>
          <w:color w:val="auto"/>
          <w:szCs w:val="18"/>
          <w:lang w:val="en-US"/>
        </w:rPr>
        <w:t xml:space="preserv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E5470A" w:rsidRPr="00F8536A">
        <w:rPr>
          <w:rFonts w:cs="Tahoma"/>
          <w:color w:val="auto"/>
          <w:szCs w:val="18"/>
          <w:lang w:val="en-US"/>
        </w:rPr>
        <w:t>.</w:t>
      </w:r>
    </w:p>
    <w:p w14:paraId="228AC6AB" w14:textId="5C20C73C" w:rsidR="003C6378" w:rsidRPr="00D052A3" w:rsidRDefault="00930818" w:rsidP="00FB3B8C">
      <w:pPr>
        <w:pStyle w:val="ListParagraph"/>
        <w:numPr>
          <w:ilvl w:val="0"/>
          <w:numId w:val="31"/>
        </w:numPr>
        <w:spacing w:line="360" w:lineRule="auto"/>
        <w:jc w:val="both"/>
        <w:rPr>
          <w:rFonts w:cs="Tahoma"/>
          <w:color w:val="auto"/>
          <w:szCs w:val="18"/>
          <w:lang w:val="en-US"/>
        </w:rPr>
      </w:pPr>
      <w:r w:rsidRPr="005F57F9">
        <w:rPr>
          <w:rFonts w:cs="Tahoma"/>
          <w:color w:val="auto"/>
          <w:szCs w:val="18"/>
          <w:lang w:val="en-US"/>
        </w:rPr>
        <w:t xml:space="preserve">Chemicals and chemical waste should only be disposed of according to </w:t>
      </w:r>
      <w:r w:rsidR="009117DB" w:rsidRPr="005F57F9">
        <w:rPr>
          <w:rFonts w:cs="Tahoma"/>
          <w:color w:val="auto"/>
          <w:szCs w:val="18"/>
          <w:lang w:val="en-US"/>
        </w:rPr>
        <w:t>appropriate regulations, policies and SDS guidance</w:t>
      </w:r>
      <w:r w:rsidR="00BE32D3" w:rsidRPr="00D052A3">
        <w:rPr>
          <w:rFonts w:cs="Tahoma"/>
          <w:color w:val="auto"/>
          <w:szCs w:val="18"/>
          <w:lang w:val="en-US"/>
        </w:rPr>
        <w:t>.</w:t>
      </w:r>
      <w:r w:rsidR="00E42863" w:rsidRPr="00D052A3">
        <w:rPr>
          <w:rFonts w:cs="Tahoma"/>
          <w:color w:val="auto"/>
          <w:szCs w:val="18"/>
          <w:lang w:val="en-US"/>
        </w:rPr>
        <w:t xml:space="preserve"> Guidance on disposal of chemicals </w:t>
      </w:r>
      <w:r w:rsidR="00EF5F8C">
        <w:rPr>
          <w:rFonts w:cs="Tahoma"/>
          <w:color w:val="auto"/>
          <w:szCs w:val="18"/>
          <w:lang w:val="en-US"/>
        </w:rPr>
        <w:t xml:space="preserve">may be </w:t>
      </w:r>
      <w:r w:rsidR="002C08A0" w:rsidRPr="00D052A3">
        <w:rPr>
          <w:rFonts w:cs="Tahoma"/>
          <w:color w:val="auto"/>
          <w:szCs w:val="18"/>
          <w:lang w:val="en-US"/>
        </w:rPr>
        <w:t>provided by Research Health and Safety Coordinator and Lambton College Health &amp; Safety.</w:t>
      </w:r>
      <w:r w:rsidR="00BE32D3" w:rsidRPr="00D052A3">
        <w:rPr>
          <w:rFonts w:cs="Tahoma"/>
          <w:color w:val="auto"/>
          <w:szCs w:val="18"/>
          <w:lang w:val="en-US"/>
        </w:rPr>
        <w:t xml:space="preserve"> </w:t>
      </w:r>
    </w:p>
    <w:p w14:paraId="6D112EE9" w14:textId="4C23F039" w:rsidR="00F24745" w:rsidRPr="00F8536A" w:rsidRDefault="006F393B"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 xml:space="preserve">Compatible waste bottles shall be used to store generated </w:t>
      </w:r>
      <w:r w:rsidR="003B6545" w:rsidRPr="00F8536A">
        <w:rPr>
          <w:rFonts w:cs="Tahoma"/>
          <w:color w:val="auto"/>
          <w:szCs w:val="18"/>
          <w:lang w:val="en-US"/>
        </w:rPr>
        <w:t>chemical waste.</w:t>
      </w:r>
    </w:p>
    <w:p w14:paraId="564AD459" w14:textId="15556B89" w:rsidR="005E44B0" w:rsidRPr="00EF5F8C" w:rsidRDefault="001208F5" w:rsidP="00FB3B8C">
      <w:pPr>
        <w:pStyle w:val="ListParagraph"/>
        <w:numPr>
          <w:ilvl w:val="0"/>
          <w:numId w:val="31"/>
        </w:numPr>
        <w:spacing w:line="360" w:lineRule="auto"/>
        <w:jc w:val="both"/>
        <w:rPr>
          <w:rFonts w:cs="Tahoma"/>
          <w:b/>
          <w:bCs/>
          <w:color w:val="auto"/>
          <w:szCs w:val="18"/>
          <w:lang w:val="en-US"/>
        </w:rPr>
      </w:pPr>
      <w:r w:rsidRPr="00F8536A">
        <w:rPr>
          <w:rFonts w:cs="Tahoma"/>
          <w:color w:val="auto"/>
          <w:szCs w:val="18"/>
          <w:lang w:val="en-US"/>
        </w:rPr>
        <w:t>W</w:t>
      </w:r>
      <w:r w:rsidR="001F7BE4" w:rsidRPr="00F8536A">
        <w:rPr>
          <w:rFonts w:cs="Tahoma"/>
          <w:color w:val="auto"/>
          <w:szCs w:val="18"/>
          <w:lang w:val="en-US"/>
        </w:rPr>
        <w:t>aste bottles shall be labelled with an appropriate waste label</w:t>
      </w:r>
      <w:r w:rsidR="00805DC6" w:rsidRPr="00F8536A">
        <w:rPr>
          <w:rFonts w:cs="Tahoma"/>
          <w:color w:val="auto"/>
          <w:szCs w:val="18"/>
          <w:lang w:val="en-US"/>
        </w:rPr>
        <w:t xml:space="preserve">. </w:t>
      </w:r>
      <w:r w:rsidR="00805DC6" w:rsidRPr="00F8536A">
        <w:rPr>
          <w:rFonts w:cs="Tahoma"/>
          <w:b/>
          <w:bCs/>
          <w:color w:val="auto"/>
          <w:szCs w:val="18"/>
          <w:lang w:val="en-US"/>
        </w:rPr>
        <w:t>N.B.</w:t>
      </w:r>
      <w:r w:rsidR="00805DC6" w:rsidRPr="00EF5F8C">
        <w:rPr>
          <w:rFonts w:cs="Tahoma"/>
          <w:b/>
          <w:bCs/>
          <w:color w:val="auto"/>
          <w:szCs w:val="18"/>
          <w:lang w:val="en-US"/>
        </w:rPr>
        <w:t xml:space="preserve"> </w:t>
      </w:r>
      <w:r w:rsidR="009A6EE3" w:rsidRPr="00EF5F8C">
        <w:rPr>
          <w:rFonts w:cs="Tahoma"/>
          <w:b/>
          <w:bCs/>
          <w:color w:val="auto"/>
          <w:szCs w:val="18"/>
          <w:lang w:val="en-US"/>
        </w:rPr>
        <w:t xml:space="preserve">Labels </w:t>
      </w:r>
      <w:r w:rsidR="00EB3EC1" w:rsidRPr="00EF5F8C">
        <w:rPr>
          <w:rFonts w:cs="Tahoma"/>
          <w:b/>
          <w:bCs/>
          <w:color w:val="auto"/>
          <w:szCs w:val="18"/>
          <w:lang w:val="en-US"/>
        </w:rPr>
        <w:t>as applicable should</w:t>
      </w:r>
      <w:r w:rsidR="008029E0" w:rsidRPr="00EF5F8C">
        <w:rPr>
          <w:b/>
          <w:bCs/>
          <w:color w:val="auto"/>
        </w:rPr>
        <w:t xml:space="preserve"> have </w:t>
      </w:r>
      <w:r w:rsidR="008029E0" w:rsidRPr="00EF5F8C">
        <w:rPr>
          <w:rFonts w:cs="Tahoma"/>
          <w:b/>
          <w:bCs/>
          <w:color w:val="auto"/>
          <w:szCs w:val="18"/>
          <w:lang w:val="en-US"/>
        </w:rPr>
        <w:t>the</w:t>
      </w:r>
      <w:r w:rsidR="00D3041D" w:rsidRPr="00EF5F8C">
        <w:rPr>
          <w:rFonts w:cs="Tahoma"/>
          <w:b/>
          <w:bCs/>
          <w:color w:val="auto"/>
          <w:szCs w:val="18"/>
          <w:lang w:val="en-US"/>
        </w:rPr>
        <w:t xml:space="preserve"> </w:t>
      </w:r>
      <w:r w:rsidR="00E20E14" w:rsidRPr="00EF5F8C">
        <w:rPr>
          <w:rFonts w:cs="Tahoma"/>
          <w:b/>
          <w:bCs/>
          <w:color w:val="auto"/>
          <w:szCs w:val="18"/>
          <w:lang w:val="en-US"/>
        </w:rPr>
        <w:t>class of waste,</w:t>
      </w:r>
      <w:r w:rsidR="0034127C" w:rsidRPr="00EF5F8C">
        <w:rPr>
          <w:rFonts w:cs="Tahoma"/>
          <w:b/>
          <w:bCs/>
          <w:color w:val="auto"/>
          <w:szCs w:val="18"/>
          <w:lang w:val="en-US"/>
        </w:rPr>
        <w:t xml:space="preserve"> the</w:t>
      </w:r>
      <w:r w:rsidR="00C965CE" w:rsidRPr="00EF5F8C">
        <w:rPr>
          <w:rFonts w:cs="Tahoma"/>
          <w:b/>
          <w:bCs/>
          <w:color w:val="auto"/>
          <w:szCs w:val="18"/>
          <w:lang w:val="en-US"/>
        </w:rPr>
        <w:t xml:space="preserve"> composition of the waste,</w:t>
      </w:r>
      <w:r w:rsidR="00E20E14" w:rsidRPr="00EF5F8C">
        <w:rPr>
          <w:rFonts w:cs="Tahoma"/>
          <w:b/>
          <w:bCs/>
          <w:color w:val="auto"/>
          <w:szCs w:val="18"/>
          <w:lang w:val="en-US"/>
        </w:rPr>
        <w:t xml:space="preserve"> the full</w:t>
      </w:r>
      <w:r w:rsidR="00274169" w:rsidRPr="00EF5F8C">
        <w:rPr>
          <w:rFonts w:cs="Tahoma"/>
          <w:b/>
          <w:bCs/>
          <w:color w:val="auto"/>
          <w:szCs w:val="18"/>
          <w:lang w:val="en-US"/>
        </w:rPr>
        <w:t xml:space="preserve"> </w:t>
      </w:r>
      <w:r w:rsidR="002312C8" w:rsidRPr="00EF5F8C">
        <w:rPr>
          <w:rFonts w:cs="Tahoma"/>
          <w:b/>
          <w:bCs/>
          <w:color w:val="auto"/>
          <w:szCs w:val="18"/>
          <w:lang w:val="en-US"/>
        </w:rPr>
        <w:t>chemical</w:t>
      </w:r>
      <w:r w:rsidR="00CD512B" w:rsidRPr="00EF5F8C">
        <w:rPr>
          <w:rFonts w:cs="Tahoma"/>
          <w:b/>
          <w:bCs/>
          <w:color w:val="auto"/>
          <w:szCs w:val="18"/>
          <w:lang w:val="en-US"/>
        </w:rPr>
        <w:t xml:space="preserve"> </w:t>
      </w:r>
      <w:r w:rsidR="008029E0" w:rsidRPr="00EF5F8C">
        <w:rPr>
          <w:rFonts w:cs="Tahoma"/>
          <w:b/>
          <w:bCs/>
          <w:color w:val="auto"/>
          <w:szCs w:val="18"/>
          <w:lang w:val="en-US"/>
        </w:rPr>
        <w:t>name</w:t>
      </w:r>
      <w:r w:rsidR="0051412E" w:rsidRPr="00EF5F8C">
        <w:rPr>
          <w:rFonts w:cs="Tahoma"/>
          <w:b/>
          <w:bCs/>
          <w:color w:val="auto"/>
          <w:szCs w:val="18"/>
          <w:lang w:val="en-US"/>
        </w:rPr>
        <w:t xml:space="preserve"> of the </w:t>
      </w:r>
      <w:r w:rsidR="00584807" w:rsidRPr="00EF5F8C">
        <w:rPr>
          <w:rFonts w:cs="Tahoma"/>
          <w:b/>
          <w:bCs/>
          <w:color w:val="auto"/>
          <w:szCs w:val="18"/>
          <w:lang w:val="en-US"/>
        </w:rPr>
        <w:t>individual</w:t>
      </w:r>
      <w:r w:rsidR="0051412E" w:rsidRPr="00EF5F8C">
        <w:rPr>
          <w:rFonts w:cs="Tahoma"/>
          <w:b/>
          <w:bCs/>
          <w:color w:val="auto"/>
          <w:szCs w:val="18"/>
          <w:lang w:val="en-US"/>
        </w:rPr>
        <w:t xml:space="preserve"> </w:t>
      </w:r>
      <w:r w:rsidR="00274169" w:rsidRPr="00EF5F8C">
        <w:rPr>
          <w:rFonts w:cs="Tahoma"/>
          <w:b/>
          <w:bCs/>
          <w:color w:val="auto"/>
          <w:szCs w:val="18"/>
          <w:lang w:val="en-US"/>
        </w:rPr>
        <w:t xml:space="preserve">chemical </w:t>
      </w:r>
      <w:r w:rsidR="0051412E" w:rsidRPr="00EF5F8C">
        <w:rPr>
          <w:rFonts w:cs="Tahoma"/>
          <w:b/>
          <w:bCs/>
          <w:color w:val="auto"/>
          <w:szCs w:val="18"/>
          <w:lang w:val="en-US"/>
        </w:rPr>
        <w:t>componen</w:t>
      </w:r>
      <w:r w:rsidR="00274169" w:rsidRPr="00EF5F8C">
        <w:rPr>
          <w:rFonts w:cs="Tahoma"/>
          <w:b/>
          <w:bCs/>
          <w:color w:val="auto"/>
          <w:szCs w:val="18"/>
          <w:lang w:val="en-US"/>
        </w:rPr>
        <w:t xml:space="preserve">ts in the </w:t>
      </w:r>
      <w:r w:rsidR="003804FB" w:rsidRPr="00EF5F8C">
        <w:rPr>
          <w:rFonts w:cs="Tahoma"/>
          <w:b/>
          <w:bCs/>
          <w:color w:val="auto"/>
          <w:szCs w:val="18"/>
          <w:lang w:val="en-US"/>
        </w:rPr>
        <w:t>waste</w:t>
      </w:r>
      <w:r w:rsidR="00D62310" w:rsidRPr="00EF5F8C">
        <w:rPr>
          <w:rFonts w:cs="Tahoma"/>
          <w:b/>
          <w:bCs/>
          <w:color w:val="auto"/>
          <w:szCs w:val="18"/>
          <w:lang w:val="en-US"/>
        </w:rPr>
        <w:t xml:space="preserve"> </w:t>
      </w:r>
      <w:r w:rsidR="00274169" w:rsidRPr="00EF5F8C">
        <w:rPr>
          <w:rFonts w:cs="Tahoma"/>
          <w:b/>
          <w:bCs/>
          <w:color w:val="auto"/>
          <w:szCs w:val="18"/>
          <w:lang w:val="en-US"/>
        </w:rPr>
        <w:t>mixture</w:t>
      </w:r>
      <w:r w:rsidR="008029E0" w:rsidRPr="00EF5F8C">
        <w:rPr>
          <w:rFonts w:cs="Tahoma"/>
          <w:b/>
          <w:bCs/>
          <w:color w:val="auto"/>
          <w:szCs w:val="18"/>
          <w:lang w:val="en-US"/>
        </w:rPr>
        <w:t>, concentration</w:t>
      </w:r>
      <w:r w:rsidR="000B7CB2" w:rsidRPr="00EF5F8C">
        <w:rPr>
          <w:rFonts w:cs="Tahoma"/>
          <w:b/>
          <w:bCs/>
          <w:color w:val="auto"/>
          <w:szCs w:val="18"/>
          <w:lang w:val="en-US"/>
        </w:rPr>
        <w:t>,</w:t>
      </w:r>
      <w:r w:rsidR="008029E0" w:rsidRPr="00EF5F8C">
        <w:rPr>
          <w:rFonts w:cs="Tahoma"/>
          <w:b/>
          <w:bCs/>
          <w:color w:val="auto"/>
          <w:szCs w:val="18"/>
          <w:lang w:val="en-US"/>
        </w:rPr>
        <w:t xml:space="preserve"> date </w:t>
      </w:r>
      <w:r w:rsidR="000B7CB2" w:rsidRPr="00EF5F8C">
        <w:rPr>
          <w:rFonts w:cs="Tahoma"/>
          <w:b/>
          <w:bCs/>
          <w:color w:val="auto"/>
          <w:szCs w:val="18"/>
          <w:lang w:val="en-US"/>
        </w:rPr>
        <w:t>waste was generated</w:t>
      </w:r>
      <w:r w:rsidR="008029E0" w:rsidRPr="00EF5F8C">
        <w:rPr>
          <w:rFonts w:cs="Tahoma"/>
          <w:b/>
          <w:bCs/>
          <w:color w:val="auto"/>
          <w:szCs w:val="18"/>
          <w:lang w:val="en-US"/>
        </w:rPr>
        <w:t>, GHS hazard pictograms, PPE required, full name of student responsible, and full name of researcher responsible.</w:t>
      </w:r>
    </w:p>
    <w:p w14:paraId="565B4FAE" w14:textId="5D0FA072" w:rsidR="006C5024" w:rsidRPr="00F8536A" w:rsidRDefault="001F61A4"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 xml:space="preserve">It shall be the responsibility of </w:t>
      </w:r>
      <w:proofErr w:type="gramStart"/>
      <w:r w:rsidRPr="00F8536A">
        <w:rPr>
          <w:rFonts w:cs="Tahoma"/>
          <w:color w:val="auto"/>
          <w:szCs w:val="18"/>
          <w:lang w:val="en-US"/>
        </w:rPr>
        <w:t>research</w:t>
      </w:r>
      <w:r w:rsidR="0032566B" w:rsidRPr="00F8536A">
        <w:rPr>
          <w:rFonts w:cs="Tahoma"/>
          <w:color w:val="auto"/>
          <w:szCs w:val="18"/>
          <w:lang w:val="en-US"/>
        </w:rPr>
        <w:t>er</w:t>
      </w:r>
      <w:proofErr w:type="gramEnd"/>
      <w:r w:rsidRPr="00F8536A">
        <w:rPr>
          <w:rFonts w:cs="Tahoma"/>
          <w:color w:val="auto"/>
          <w:szCs w:val="18"/>
          <w:lang w:val="en-US"/>
        </w:rPr>
        <w:t xml:space="preserve"> to ensure that all chemical waste generated </w:t>
      </w:r>
      <w:r w:rsidR="006476B5" w:rsidRPr="00F8536A">
        <w:rPr>
          <w:rFonts w:cs="Tahoma"/>
          <w:color w:val="auto"/>
          <w:szCs w:val="18"/>
          <w:lang w:val="en-US"/>
        </w:rPr>
        <w:t xml:space="preserve">from their </w:t>
      </w:r>
      <w:r w:rsidR="00761927" w:rsidRPr="00F8536A">
        <w:rPr>
          <w:rFonts w:cs="Tahoma"/>
          <w:color w:val="auto"/>
          <w:szCs w:val="18"/>
          <w:lang w:val="en-US"/>
        </w:rPr>
        <w:t>project</w:t>
      </w:r>
      <w:r w:rsidR="006476B5" w:rsidRPr="00F8536A">
        <w:rPr>
          <w:rFonts w:cs="Tahoma"/>
          <w:color w:val="auto"/>
          <w:szCs w:val="18"/>
          <w:lang w:val="en-US"/>
        </w:rPr>
        <w:t xml:space="preserve"> </w:t>
      </w:r>
      <w:r w:rsidR="002774E5" w:rsidRPr="00F8536A">
        <w:rPr>
          <w:rFonts w:cs="Tahoma"/>
          <w:color w:val="auto"/>
          <w:szCs w:val="18"/>
          <w:lang w:val="en-US"/>
        </w:rPr>
        <w:t>is</w:t>
      </w:r>
      <w:r w:rsidR="00654DEF" w:rsidRPr="00F8536A">
        <w:rPr>
          <w:rFonts w:cs="Tahoma"/>
          <w:color w:val="auto"/>
          <w:szCs w:val="18"/>
          <w:lang w:val="en-US"/>
        </w:rPr>
        <w:t xml:space="preserve"> </w:t>
      </w:r>
      <w:r w:rsidR="00AE40BB" w:rsidRPr="00F8536A">
        <w:rPr>
          <w:rFonts w:cs="Tahoma"/>
          <w:color w:val="auto"/>
          <w:szCs w:val="18"/>
          <w:lang w:val="en-US"/>
        </w:rPr>
        <w:t xml:space="preserve">stored appropriately in </w:t>
      </w:r>
      <w:r w:rsidR="00B133D8" w:rsidRPr="00F8536A">
        <w:rPr>
          <w:rFonts w:cs="Tahoma"/>
          <w:color w:val="auto"/>
          <w:szCs w:val="18"/>
          <w:lang w:val="en-US"/>
        </w:rPr>
        <w:t>compatible</w:t>
      </w:r>
      <w:r w:rsidR="00AE40BB" w:rsidRPr="00F8536A">
        <w:rPr>
          <w:rFonts w:cs="Tahoma"/>
          <w:color w:val="auto"/>
          <w:szCs w:val="18"/>
          <w:lang w:val="en-US"/>
        </w:rPr>
        <w:t xml:space="preserve"> </w:t>
      </w:r>
      <w:r w:rsidR="00B133D8" w:rsidRPr="00F8536A">
        <w:rPr>
          <w:rFonts w:cs="Tahoma"/>
          <w:color w:val="auto"/>
          <w:szCs w:val="18"/>
          <w:lang w:val="en-US"/>
        </w:rPr>
        <w:t>containers, labelled</w:t>
      </w:r>
      <w:r w:rsidR="00A34B5C" w:rsidRPr="00F8536A">
        <w:rPr>
          <w:rFonts w:cs="Tahoma"/>
          <w:color w:val="auto"/>
          <w:szCs w:val="18"/>
          <w:lang w:val="en-US"/>
        </w:rPr>
        <w:t>, kept in an appropriate waste cabinet, and all proper disposal procedures are</w:t>
      </w:r>
      <w:r w:rsidR="00850E8A" w:rsidRPr="00F8536A">
        <w:rPr>
          <w:rFonts w:cs="Tahoma"/>
          <w:color w:val="auto"/>
          <w:szCs w:val="18"/>
          <w:lang w:val="en-US"/>
        </w:rPr>
        <w:t xml:space="preserve"> duly</w:t>
      </w:r>
      <w:r w:rsidR="00A34B5C" w:rsidRPr="00F8536A">
        <w:rPr>
          <w:rFonts w:cs="Tahoma"/>
          <w:color w:val="auto"/>
          <w:szCs w:val="18"/>
          <w:lang w:val="en-US"/>
        </w:rPr>
        <w:t xml:space="preserve"> followed.</w:t>
      </w:r>
    </w:p>
    <w:p w14:paraId="530F903E" w14:textId="0431110C" w:rsidR="000E0F73" w:rsidRPr="00F8536A" w:rsidRDefault="005E44B0"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Chemical waste shall be stored in waste chemical storage</w:t>
      </w:r>
      <w:r w:rsidR="000E0F73" w:rsidRPr="00F8536A">
        <w:rPr>
          <w:rFonts w:cs="Tahoma"/>
          <w:color w:val="auto"/>
          <w:szCs w:val="18"/>
          <w:lang w:val="en-US"/>
        </w:rPr>
        <w:t xml:space="preserve"> </w:t>
      </w:r>
      <w:r w:rsidR="00504D12" w:rsidRPr="00F8536A">
        <w:rPr>
          <w:rFonts w:cs="Tahoma"/>
          <w:color w:val="auto"/>
          <w:szCs w:val="18"/>
          <w:lang w:val="en-US"/>
        </w:rPr>
        <w:t>space/</w:t>
      </w:r>
      <w:r w:rsidR="000E0F73" w:rsidRPr="00F8536A">
        <w:rPr>
          <w:rFonts w:cs="Tahoma"/>
          <w:color w:val="auto"/>
          <w:szCs w:val="18"/>
          <w:lang w:val="en-US"/>
        </w:rPr>
        <w:t>cabinets</w:t>
      </w:r>
      <w:r w:rsidR="0051094F" w:rsidRPr="00F8536A">
        <w:rPr>
          <w:rFonts w:cs="Tahoma"/>
          <w:color w:val="auto"/>
          <w:szCs w:val="18"/>
          <w:lang w:val="en-US"/>
        </w:rPr>
        <w:t xml:space="preserve"> according to </w:t>
      </w:r>
      <w:r w:rsidR="00FF7BF5" w:rsidRPr="00F8536A">
        <w:rPr>
          <w:rFonts w:cs="Tahoma"/>
          <w:color w:val="auto"/>
          <w:szCs w:val="18"/>
          <w:lang w:val="en-US"/>
        </w:rPr>
        <w:t>class and compatibility</w:t>
      </w:r>
      <w:r w:rsidR="000E0F73" w:rsidRPr="00F8536A">
        <w:rPr>
          <w:rFonts w:cs="Tahoma"/>
          <w:color w:val="auto"/>
          <w:szCs w:val="18"/>
          <w:lang w:val="en-US"/>
        </w:rPr>
        <w:t>.</w:t>
      </w:r>
      <w:r w:rsidR="00FF7BF5" w:rsidRPr="00F8536A">
        <w:rPr>
          <w:rFonts w:cs="Tahoma"/>
          <w:color w:val="auto"/>
          <w:szCs w:val="18"/>
          <w:lang w:val="en-US"/>
        </w:rPr>
        <w:t xml:space="preserve"> </w:t>
      </w:r>
      <w:r w:rsidR="00FF7BF5" w:rsidRPr="00F8536A">
        <w:rPr>
          <w:rFonts w:cs="Tahoma"/>
          <w:b/>
          <w:bCs/>
          <w:color w:val="auto"/>
          <w:szCs w:val="18"/>
          <w:lang w:val="en-US"/>
        </w:rPr>
        <w:t>N</w:t>
      </w:r>
      <w:r w:rsidR="00FF7BF5" w:rsidRPr="00EF5F8C">
        <w:rPr>
          <w:rFonts w:cs="Tahoma"/>
          <w:b/>
          <w:bCs/>
          <w:color w:val="auto"/>
          <w:szCs w:val="18"/>
          <w:lang w:val="en-US"/>
        </w:rPr>
        <w:t>.B.</w:t>
      </w:r>
      <w:r w:rsidR="00562977" w:rsidRPr="00EF5F8C">
        <w:rPr>
          <w:rFonts w:cs="Tahoma"/>
          <w:b/>
          <w:bCs/>
          <w:color w:val="auto"/>
          <w:szCs w:val="18"/>
          <w:lang w:val="en-US"/>
        </w:rPr>
        <w:t xml:space="preserve"> </w:t>
      </w:r>
      <w:r w:rsidR="00887400" w:rsidRPr="00EF5F8C">
        <w:rPr>
          <w:rFonts w:cs="Tahoma"/>
          <w:b/>
          <w:bCs/>
          <w:color w:val="auto"/>
          <w:szCs w:val="18"/>
          <w:lang w:val="en-US"/>
        </w:rPr>
        <w:t>Good knowledge and understanding is required to properly store chemical</w:t>
      </w:r>
      <w:r w:rsidR="00CC750D" w:rsidRPr="00EF5F8C">
        <w:rPr>
          <w:rFonts w:cs="Tahoma"/>
          <w:b/>
          <w:bCs/>
          <w:color w:val="auto"/>
          <w:szCs w:val="18"/>
          <w:lang w:val="en-US"/>
        </w:rPr>
        <w:t xml:space="preserve"> waste</w:t>
      </w:r>
      <w:r w:rsidR="00887400" w:rsidRPr="00EF5F8C">
        <w:rPr>
          <w:rFonts w:cs="Tahoma"/>
          <w:b/>
          <w:bCs/>
          <w:color w:val="auto"/>
          <w:szCs w:val="18"/>
          <w:lang w:val="en-US"/>
        </w:rPr>
        <w:t xml:space="preserve"> according to class and compatibility.</w:t>
      </w:r>
    </w:p>
    <w:p w14:paraId="213F42BB" w14:textId="62283306" w:rsidR="00D479AA" w:rsidRPr="00F8536A" w:rsidRDefault="00D479AA"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 xml:space="preserve">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23576E" w:rsidRPr="00F8536A">
        <w:rPr>
          <w:rFonts w:cs="Tahoma"/>
          <w:color w:val="auto"/>
          <w:szCs w:val="18"/>
          <w:lang w:val="en-US"/>
        </w:rPr>
        <w:t xml:space="preserve"> shall </w:t>
      </w:r>
      <w:r w:rsidR="0054776A" w:rsidRPr="00F8536A">
        <w:rPr>
          <w:rFonts w:cs="Tahoma"/>
          <w:color w:val="auto"/>
          <w:szCs w:val="18"/>
          <w:lang w:val="en-US"/>
        </w:rPr>
        <w:t>oversee</w:t>
      </w:r>
      <w:r w:rsidR="0023576E" w:rsidRPr="00F8536A">
        <w:rPr>
          <w:rFonts w:cs="Tahoma"/>
          <w:color w:val="auto"/>
          <w:szCs w:val="18"/>
          <w:lang w:val="en-US"/>
        </w:rPr>
        <w:t xml:space="preserve"> sorting chemical waste </w:t>
      </w:r>
      <w:r w:rsidR="0054776A" w:rsidRPr="00F8536A">
        <w:rPr>
          <w:rFonts w:cs="Tahoma"/>
          <w:color w:val="auto"/>
          <w:szCs w:val="18"/>
          <w:lang w:val="en-US"/>
        </w:rPr>
        <w:t xml:space="preserve">that must be stored in waste cabinets located in the </w:t>
      </w:r>
      <w:r w:rsidR="0023576E" w:rsidRPr="00F8536A">
        <w:rPr>
          <w:rFonts w:cs="Tahoma"/>
          <w:color w:val="auto"/>
          <w:szCs w:val="18"/>
          <w:lang w:val="en-US"/>
        </w:rPr>
        <w:t>chemical waste storage room</w:t>
      </w:r>
      <w:r w:rsidR="0054776A" w:rsidRPr="00F8536A">
        <w:rPr>
          <w:rFonts w:cs="Tahoma"/>
          <w:color w:val="auto"/>
          <w:szCs w:val="18"/>
          <w:lang w:val="en-US"/>
        </w:rPr>
        <w:t xml:space="preserve">. </w:t>
      </w:r>
      <w:r w:rsidR="0054776A" w:rsidRPr="00F8536A">
        <w:rPr>
          <w:rFonts w:cs="Tahoma"/>
          <w:b/>
          <w:bCs/>
          <w:color w:val="auto"/>
          <w:szCs w:val="18"/>
          <w:lang w:val="en-US"/>
        </w:rPr>
        <w:t>N.</w:t>
      </w:r>
      <w:r w:rsidR="0054776A" w:rsidRPr="00EF5F8C">
        <w:rPr>
          <w:rFonts w:cs="Tahoma"/>
          <w:b/>
          <w:bCs/>
          <w:color w:val="auto"/>
          <w:szCs w:val="18"/>
          <w:lang w:val="en-US"/>
        </w:rPr>
        <w:t>B.</w:t>
      </w:r>
      <w:r w:rsidR="000A4520" w:rsidRPr="00EF5F8C">
        <w:rPr>
          <w:rFonts w:cs="Tahoma"/>
          <w:b/>
          <w:bCs/>
          <w:color w:val="auto"/>
          <w:szCs w:val="18"/>
          <w:lang w:val="en-US"/>
        </w:rPr>
        <w:t xml:space="preserve"> </w:t>
      </w:r>
      <w:r w:rsidR="00F61A7F" w:rsidRPr="00EF5F8C">
        <w:rPr>
          <w:rFonts w:cs="Tahoma"/>
          <w:b/>
          <w:bCs/>
          <w:color w:val="auto"/>
          <w:szCs w:val="18"/>
          <w:lang w:val="en-US"/>
        </w:rPr>
        <w:t xml:space="preserve">The </w:t>
      </w:r>
      <w:r w:rsidR="0014114A" w:rsidRPr="00EF5F8C">
        <w:rPr>
          <w:rFonts w:cs="Tahoma"/>
          <w:b/>
          <w:bCs/>
          <w:color w:val="auto"/>
          <w:szCs w:val="18"/>
          <w:lang w:val="en-US"/>
        </w:rPr>
        <w:t xml:space="preserve">Research </w:t>
      </w:r>
      <w:r w:rsidR="00AA3CE5" w:rsidRPr="00EF5F8C">
        <w:rPr>
          <w:rFonts w:cs="Tahoma"/>
          <w:b/>
          <w:bCs/>
          <w:color w:val="auto"/>
          <w:szCs w:val="18"/>
          <w:lang w:val="en-US"/>
        </w:rPr>
        <w:t>Safety Coordinator</w:t>
      </w:r>
      <w:r w:rsidR="00F61A7F" w:rsidRPr="00EF5F8C">
        <w:rPr>
          <w:rFonts w:cs="Tahoma"/>
          <w:b/>
          <w:bCs/>
          <w:color w:val="auto"/>
          <w:szCs w:val="18"/>
          <w:lang w:val="en-US"/>
        </w:rPr>
        <w:t xml:space="preserve"> </w:t>
      </w:r>
      <w:r w:rsidR="00CE4BBC" w:rsidRPr="00EF5F8C">
        <w:rPr>
          <w:rFonts w:cs="Tahoma"/>
          <w:b/>
          <w:bCs/>
          <w:color w:val="auto"/>
          <w:szCs w:val="18"/>
          <w:lang w:val="en-US"/>
        </w:rPr>
        <w:t xml:space="preserve">must be </w:t>
      </w:r>
      <w:r w:rsidR="009239E2" w:rsidRPr="00EF5F8C">
        <w:rPr>
          <w:rFonts w:cs="Tahoma"/>
          <w:b/>
          <w:bCs/>
          <w:color w:val="auto"/>
          <w:szCs w:val="18"/>
          <w:lang w:val="en-US"/>
        </w:rPr>
        <w:t xml:space="preserve">informed </w:t>
      </w:r>
      <w:r w:rsidR="0079606C" w:rsidRPr="00EF5F8C">
        <w:rPr>
          <w:rFonts w:cs="Tahoma"/>
          <w:b/>
          <w:bCs/>
          <w:color w:val="auto"/>
          <w:szCs w:val="18"/>
          <w:lang w:val="en-US"/>
        </w:rPr>
        <w:t>prior to storing chemical waste in cabinets located in the chemical waste storage room.</w:t>
      </w:r>
    </w:p>
    <w:p w14:paraId="25BEA0CA" w14:textId="3B3A5302" w:rsidR="00502D5E" w:rsidRPr="00F8536A" w:rsidRDefault="000E0F73"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 xml:space="preserve">The chemical waste inventory shall be </w:t>
      </w:r>
      <w:r w:rsidR="00C03805" w:rsidRPr="00F8536A">
        <w:rPr>
          <w:rFonts w:cs="Tahoma"/>
          <w:color w:val="auto"/>
          <w:szCs w:val="18"/>
          <w:lang w:val="en-US"/>
        </w:rPr>
        <w:t>organized</w:t>
      </w:r>
      <w:r w:rsidR="00526304" w:rsidRPr="00F8536A">
        <w:rPr>
          <w:rFonts w:cs="Tahoma"/>
          <w:color w:val="auto"/>
          <w:szCs w:val="18"/>
          <w:lang w:val="en-US"/>
        </w:rPr>
        <w:t xml:space="preserve"> and updated</w:t>
      </w:r>
      <w:r w:rsidR="00C03805" w:rsidRPr="00F8536A">
        <w:rPr>
          <w:rFonts w:cs="Tahoma"/>
          <w:color w:val="auto"/>
          <w:szCs w:val="18"/>
          <w:lang w:val="en-US"/>
        </w:rPr>
        <w:t xml:space="preserve"> by 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C03805" w:rsidRPr="00F8536A">
        <w:rPr>
          <w:rFonts w:cs="Tahoma"/>
          <w:color w:val="auto"/>
          <w:szCs w:val="18"/>
          <w:lang w:val="en-US"/>
        </w:rPr>
        <w:t>.</w:t>
      </w:r>
    </w:p>
    <w:p w14:paraId="445645E6" w14:textId="0AA07FF0" w:rsidR="00C03805" w:rsidRPr="00F8536A" w:rsidRDefault="00C03805"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t xml:space="preserve">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3C53FB" w:rsidRPr="00F8536A">
        <w:rPr>
          <w:rFonts w:cs="Tahoma"/>
          <w:color w:val="auto"/>
          <w:szCs w:val="18"/>
          <w:lang w:val="en-US"/>
        </w:rPr>
        <w:t xml:space="preserve"> shall </w:t>
      </w:r>
      <w:r w:rsidR="00E22CCB">
        <w:rPr>
          <w:rFonts w:cs="Tahoma"/>
          <w:color w:val="auto"/>
          <w:szCs w:val="18"/>
          <w:lang w:val="en-US"/>
        </w:rPr>
        <w:t>liaise with College Health &amp; Safety for</w:t>
      </w:r>
      <w:r w:rsidR="003C53FB" w:rsidRPr="00F8536A">
        <w:rPr>
          <w:rFonts w:cs="Tahoma"/>
          <w:color w:val="auto"/>
          <w:szCs w:val="18"/>
          <w:lang w:val="en-US"/>
        </w:rPr>
        <w:t xml:space="preserve"> the</w:t>
      </w:r>
      <w:r w:rsidR="00871958" w:rsidRPr="00F8536A">
        <w:rPr>
          <w:rFonts w:cs="Tahoma"/>
          <w:color w:val="auto"/>
          <w:szCs w:val="18"/>
          <w:lang w:val="en-US"/>
        </w:rPr>
        <w:t xml:space="preserve"> </w:t>
      </w:r>
      <w:r w:rsidR="003C53FB" w:rsidRPr="00F8536A">
        <w:rPr>
          <w:rFonts w:cs="Tahoma"/>
          <w:color w:val="auto"/>
          <w:szCs w:val="18"/>
          <w:lang w:val="en-US"/>
        </w:rPr>
        <w:t>pickup</w:t>
      </w:r>
      <w:r w:rsidR="00871958" w:rsidRPr="00F8536A">
        <w:rPr>
          <w:rFonts w:cs="Tahoma"/>
          <w:color w:val="auto"/>
          <w:szCs w:val="18"/>
          <w:lang w:val="en-US"/>
        </w:rPr>
        <w:t xml:space="preserve"> of chemical waste</w:t>
      </w:r>
      <w:r w:rsidR="00607CE0" w:rsidRPr="00F8536A">
        <w:rPr>
          <w:rFonts w:cs="Tahoma"/>
          <w:color w:val="auto"/>
          <w:szCs w:val="18"/>
          <w:lang w:val="en-US"/>
        </w:rPr>
        <w:t xml:space="preserve">. </w:t>
      </w:r>
      <w:r w:rsidR="00607CE0" w:rsidRPr="00F8536A">
        <w:rPr>
          <w:rFonts w:cs="Tahoma"/>
          <w:b/>
          <w:bCs/>
          <w:color w:val="auto"/>
          <w:szCs w:val="18"/>
          <w:lang w:val="en-US"/>
        </w:rPr>
        <w:t>N.B.</w:t>
      </w:r>
      <w:r w:rsidR="00EB1E2F" w:rsidRPr="00F8536A">
        <w:rPr>
          <w:rFonts w:cs="Tahoma"/>
          <w:color w:val="auto"/>
          <w:szCs w:val="18"/>
          <w:lang w:val="en-US"/>
        </w:rPr>
        <w:t xml:space="preserve"> </w:t>
      </w:r>
      <w:r w:rsidR="00EB1E2F" w:rsidRPr="00EF5F8C">
        <w:rPr>
          <w:rFonts w:cs="Tahoma"/>
          <w:b/>
          <w:bCs/>
          <w:color w:val="auto"/>
          <w:szCs w:val="18"/>
          <w:lang w:val="en-US"/>
        </w:rPr>
        <w:t>The</w:t>
      </w:r>
      <w:r w:rsidR="003C53FB" w:rsidRPr="00EF5F8C">
        <w:rPr>
          <w:rFonts w:cs="Tahoma"/>
          <w:b/>
          <w:bCs/>
          <w:color w:val="auto"/>
          <w:szCs w:val="18"/>
          <w:lang w:val="en-US"/>
        </w:rPr>
        <w:t xml:space="preserve"> </w:t>
      </w:r>
      <w:r w:rsidR="00AC60BE" w:rsidRPr="00EF5F8C">
        <w:rPr>
          <w:rFonts w:cs="Tahoma"/>
          <w:b/>
          <w:bCs/>
          <w:color w:val="auto"/>
          <w:szCs w:val="18"/>
          <w:lang w:val="en-US"/>
        </w:rPr>
        <w:t>pick</w:t>
      </w:r>
      <w:r w:rsidRPr="00EF5F8C">
        <w:rPr>
          <w:rFonts w:cs="Tahoma"/>
          <w:b/>
          <w:bCs/>
          <w:color w:val="auto"/>
          <w:szCs w:val="18"/>
          <w:lang w:val="en-US"/>
        </w:rPr>
        <w:t>u</w:t>
      </w:r>
      <w:r w:rsidR="00E410C6" w:rsidRPr="00EF5F8C">
        <w:rPr>
          <w:rFonts w:cs="Tahoma"/>
          <w:b/>
          <w:bCs/>
          <w:color w:val="auto"/>
          <w:szCs w:val="18"/>
          <w:lang w:val="en-US"/>
        </w:rPr>
        <w:t>p</w:t>
      </w:r>
      <w:r w:rsidRPr="00EF5F8C">
        <w:rPr>
          <w:rFonts w:cs="Tahoma"/>
          <w:b/>
          <w:bCs/>
          <w:color w:val="auto"/>
          <w:szCs w:val="18"/>
          <w:lang w:val="en-US"/>
        </w:rPr>
        <w:t xml:space="preserve"> </w:t>
      </w:r>
      <w:r w:rsidR="00DD45C2" w:rsidRPr="00EF5F8C">
        <w:rPr>
          <w:rFonts w:cs="Tahoma"/>
          <w:b/>
          <w:bCs/>
          <w:color w:val="auto"/>
          <w:szCs w:val="18"/>
          <w:lang w:val="en-US"/>
        </w:rPr>
        <w:t>shall be done by a</w:t>
      </w:r>
      <w:r w:rsidR="002E4330" w:rsidRPr="00EF5F8C">
        <w:rPr>
          <w:rFonts w:cs="Tahoma"/>
          <w:b/>
          <w:bCs/>
          <w:color w:val="auto"/>
          <w:szCs w:val="18"/>
          <w:lang w:val="en-US"/>
        </w:rPr>
        <w:t xml:space="preserve"> </w:t>
      </w:r>
      <w:r w:rsidR="00D032FA" w:rsidRPr="00EF5F8C">
        <w:rPr>
          <w:rFonts w:cs="Tahoma"/>
          <w:b/>
          <w:bCs/>
          <w:color w:val="auto"/>
          <w:szCs w:val="18"/>
          <w:lang w:val="en-US"/>
        </w:rPr>
        <w:t xml:space="preserve">waste company </w:t>
      </w:r>
      <w:r w:rsidR="007025A5" w:rsidRPr="00EF5F8C">
        <w:rPr>
          <w:rFonts w:cs="Tahoma"/>
          <w:b/>
          <w:bCs/>
          <w:color w:val="auto"/>
          <w:szCs w:val="18"/>
          <w:lang w:val="en-US"/>
        </w:rPr>
        <w:t>au</w:t>
      </w:r>
      <w:r w:rsidR="00FA4FA1" w:rsidRPr="00EF5F8C">
        <w:rPr>
          <w:rFonts w:cs="Tahoma"/>
          <w:b/>
          <w:bCs/>
          <w:color w:val="auto"/>
          <w:szCs w:val="18"/>
          <w:lang w:val="en-US"/>
        </w:rPr>
        <w:t>thorized by the College’s Health &amp; Safety</w:t>
      </w:r>
      <w:r w:rsidR="00A91133" w:rsidRPr="00EF5F8C">
        <w:rPr>
          <w:rFonts w:cs="Tahoma"/>
          <w:b/>
          <w:bCs/>
          <w:color w:val="auto"/>
          <w:szCs w:val="18"/>
          <w:lang w:val="en-US"/>
        </w:rPr>
        <w:t>.</w:t>
      </w:r>
    </w:p>
    <w:p w14:paraId="6D4ECC07" w14:textId="73F3AC82" w:rsidR="009D7FBB" w:rsidRPr="00F8536A" w:rsidRDefault="009D7FBB" w:rsidP="00FB3B8C">
      <w:pPr>
        <w:pStyle w:val="ListParagraph"/>
        <w:numPr>
          <w:ilvl w:val="0"/>
          <w:numId w:val="31"/>
        </w:numPr>
        <w:spacing w:line="360" w:lineRule="auto"/>
        <w:jc w:val="both"/>
        <w:rPr>
          <w:rFonts w:cs="Tahoma"/>
          <w:color w:val="auto"/>
          <w:szCs w:val="18"/>
          <w:lang w:val="en-US"/>
        </w:rPr>
      </w:pPr>
      <w:r w:rsidRPr="00F8536A">
        <w:rPr>
          <w:rFonts w:cs="Tahoma"/>
          <w:color w:val="auto"/>
          <w:szCs w:val="18"/>
          <w:lang w:val="en-US"/>
        </w:rPr>
        <w:lastRenderedPageBreak/>
        <w:t xml:space="preserve">Chemical bottles </w:t>
      </w:r>
      <w:r w:rsidR="00E47976" w:rsidRPr="00F8536A">
        <w:rPr>
          <w:rFonts w:cs="Tahoma"/>
          <w:color w:val="auto"/>
          <w:szCs w:val="18"/>
          <w:lang w:val="en-US"/>
        </w:rPr>
        <w:t xml:space="preserve">which are empty </w:t>
      </w:r>
      <w:r w:rsidR="00622237" w:rsidRPr="00F8536A">
        <w:rPr>
          <w:rFonts w:cs="Tahoma"/>
          <w:color w:val="auto"/>
          <w:szCs w:val="18"/>
          <w:lang w:val="en-US"/>
        </w:rPr>
        <w:t xml:space="preserve">of the chemical </w:t>
      </w:r>
      <w:r w:rsidR="002670A0" w:rsidRPr="00F8536A">
        <w:rPr>
          <w:rFonts w:cs="Tahoma"/>
          <w:color w:val="auto"/>
          <w:szCs w:val="18"/>
          <w:lang w:val="en-US"/>
        </w:rPr>
        <w:t xml:space="preserve">product shall </w:t>
      </w:r>
      <w:r w:rsidR="00C726B4">
        <w:rPr>
          <w:rFonts w:cs="Tahoma"/>
          <w:color w:val="auto"/>
          <w:szCs w:val="18"/>
          <w:lang w:val="en-US"/>
        </w:rPr>
        <w:t xml:space="preserve">be assessed </w:t>
      </w:r>
      <w:r w:rsidR="00B138F9">
        <w:rPr>
          <w:rFonts w:cs="Tahoma"/>
          <w:color w:val="auto"/>
          <w:szCs w:val="18"/>
          <w:lang w:val="en-US"/>
        </w:rPr>
        <w:t>for waste</w:t>
      </w:r>
      <w:r w:rsidR="005A2812">
        <w:rPr>
          <w:rFonts w:cs="Tahoma"/>
          <w:color w:val="auto"/>
          <w:szCs w:val="18"/>
          <w:lang w:val="en-US"/>
        </w:rPr>
        <w:t xml:space="preserve"> and</w:t>
      </w:r>
      <w:r w:rsidR="00B138F9">
        <w:rPr>
          <w:rFonts w:cs="Tahoma"/>
          <w:color w:val="auto"/>
          <w:szCs w:val="18"/>
          <w:lang w:val="en-US"/>
        </w:rPr>
        <w:t xml:space="preserve"> </w:t>
      </w:r>
      <w:r w:rsidR="00B138F9" w:rsidRPr="0038164B">
        <w:rPr>
          <w:rFonts w:cs="Tahoma"/>
          <w:color w:val="auto"/>
          <w:szCs w:val="18"/>
          <w:lang w:val="en-US"/>
        </w:rPr>
        <w:t>disposal</w:t>
      </w:r>
      <w:r w:rsidR="00A937D9" w:rsidRPr="0038164B">
        <w:rPr>
          <w:rFonts w:cs="Tahoma"/>
          <w:color w:val="auto"/>
          <w:szCs w:val="18"/>
          <w:lang w:val="en-US"/>
        </w:rPr>
        <w:t xml:space="preserve">. </w:t>
      </w:r>
      <w:r w:rsidR="00597D8C" w:rsidRPr="0038164B">
        <w:rPr>
          <w:rFonts w:cs="Tahoma"/>
          <w:b/>
          <w:bCs/>
          <w:color w:val="auto"/>
          <w:szCs w:val="18"/>
          <w:lang w:val="en-US"/>
        </w:rPr>
        <w:t>N.B.</w:t>
      </w:r>
      <w:r w:rsidR="00597D8C" w:rsidRPr="0038164B">
        <w:rPr>
          <w:rFonts w:cs="Tahoma"/>
          <w:color w:val="auto"/>
          <w:szCs w:val="18"/>
          <w:lang w:val="en-US"/>
        </w:rPr>
        <w:t xml:space="preserve"> </w:t>
      </w:r>
      <w:r w:rsidR="001312EB" w:rsidRPr="00EF5F8C">
        <w:rPr>
          <w:rFonts w:cs="Tahoma"/>
          <w:b/>
          <w:bCs/>
          <w:color w:val="auto"/>
          <w:szCs w:val="18"/>
          <w:lang w:val="en-US"/>
        </w:rPr>
        <w:t>Depending on the nature of the chemical, the empty bottle may be safely dis</w:t>
      </w:r>
      <w:r w:rsidR="0087633D" w:rsidRPr="00EF5F8C">
        <w:rPr>
          <w:rFonts w:cs="Tahoma"/>
          <w:b/>
          <w:bCs/>
          <w:color w:val="auto"/>
          <w:szCs w:val="18"/>
          <w:lang w:val="en-US"/>
        </w:rPr>
        <w:t>posed of into the garbage</w:t>
      </w:r>
      <w:r w:rsidR="00D85852" w:rsidRPr="00EF5F8C">
        <w:rPr>
          <w:rFonts w:cs="Tahoma"/>
          <w:b/>
          <w:bCs/>
          <w:color w:val="auto"/>
          <w:szCs w:val="18"/>
          <w:lang w:val="en-US"/>
        </w:rPr>
        <w:t xml:space="preserve"> or </w:t>
      </w:r>
      <w:r w:rsidR="0072133D" w:rsidRPr="00EF5F8C">
        <w:rPr>
          <w:rFonts w:cs="Tahoma"/>
          <w:b/>
          <w:bCs/>
          <w:color w:val="auto"/>
          <w:szCs w:val="18"/>
          <w:lang w:val="en-US"/>
        </w:rPr>
        <w:t>be</w:t>
      </w:r>
      <w:r w:rsidR="00A23B95" w:rsidRPr="00EF5F8C">
        <w:rPr>
          <w:rFonts w:cs="Tahoma"/>
          <w:b/>
          <w:bCs/>
          <w:color w:val="auto"/>
          <w:szCs w:val="18"/>
          <w:lang w:val="en-US"/>
        </w:rPr>
        <w:t xml:space="preserve"> </w:t>
      </w:r>
      <w:r w:rsidR="0072133D" w:rsidRPr="00EF5F8C">
        <w:rPr>
          <w:rFonts w:cs="Tahoma"/>
          <w:b/>
          <w:bCs/>
          <w:color w:val="auto"/>
          <w:szCs w:val="18"/>
          <w:lang w:val="en-US"/>
        </w:rPr>
        <w:t>treated</w:t>
      </w:r>
      <w:r w:rsidR="00A937D9" w:rsidRPr="00EF5F8C">
        <w:rPr>
          <w:rFonts w:cs="Tahoma"/>
          <w:b/>
          <w:bCs/>
          <w:color w:val="auto"/>
          <w:szCs w:val="18"/>
          <w:lang w:val="en-US"/>
        </w:rPr>
        <w:t xml:space="preserve"> as</w:t>
      </w:r>
      <w:r w:rsidR="00A23B95" w:rsidRPr="00EF5F8C">
        <w:rPr>
          <w:rFonts w:cs="Tahoma"/>
          <w:b/>
          <w:bCs/>
          <w:color w:val="auto"/>
          <w:szCs w:val="18"/>
          <w:lang w:val="en-US"/>
        </w:rPr>
        <w:t xml:space="preserve"> </w:t>
      </w:r>
      <w:r w:rsidR="00BB43D9" w:rsidRPr="00EF5F8C">
        <w:rPr>
          <w:rFonts w:cs="Tahoma"/>
          <w:b/>
          <w:bCs/>
          <w:color w:val="auto"/>
          <w:szCs w:val="18"/>
          <w:lang w:val="en-US"/>
        </w:rPr>
        <w:t>contaminated</w:t>
      </w:r>
      <w:r w:rsidR="00DF7DB9" w:rsidRPr="00EF5F8C">
        <w:rPr>
          <w:rFonts w:cs="Tahoma"/>
          <w:b/>
          <w:bCs/>
          <w:color w:val="auto"/>
          <w:szCs w:val="18"/>
          <w:lang w:val="en-US"/>
        </w:rPr>
        <w:t xml:space="preserve"> </w:t>
      </w:r>
      <w:r w:rsidR="00A937D9" w:rsidRPr="00EF5F8C">
        <w:rPr>
          <w:rFonts w:cs="Tahoma"/>
          <w:b/>
          <w:bCs/>
          <w:color w:val="auto"/>
          <w:szCs w:val="18"/>
          <w:lang w:val="en-US"/>
        </w:rPr>
        <w:t xml:space="preserve">chemical </w:t>
      </w:r>
      <w:r w:rsidR="00DF7DB9" w:rsidRPr="00EF5F8C">
        <w:rPr>
          <w:rFonts w:cs="Tahoma"/>
          <w:b/>
          <w:bCs/>
          <w:color w:val="auto"/>
          <w:szCs w:val="18"/>
          <w:lang w:val="en-US"/>
        </w:rPr>
        <w:t>waste bottles</w:t>
      </w:r>
      <w:r w:rsidR="00A23B95" w:rsidRPr="00EF5F8C">
        <w:rPr>
          <w:rFonts w:cs="Tahoma"/>
          <w:b/>
          <w:bCs/>
          <w:color w:val="auto"/>
          <w:szCs w:val="18"/>
          <w:lang w:val="en-US"/>
        </w:rPr>
        <w:t xml:space="preserve"> that </w:t>
      </w:r>
      <w:r w:rsidR="00BB43D9" w:rsidRPr="00EF5F8C">
        <w:rPr>
          <w:rFonts w:cs="Tahoma"/>
          <w:b/>
          <w:bCs/>
          <w:color w:val="auto"/>
          <w:szCs w:val="18"/>
          <w:lang w:val="en-US"/>
        </w:rPr>
        <w:t>need</w:t>
      </w:r>
      <w:r w:rsidR="00A23B95" w:rsidRPr="00EF5F8C">
        <w:rPr>
          <w:rFonts w:cs="Tahoma"/>
          <w:b/>
          <w:bCs/>
          <w:color w:val="auto"/>
          <w:szCs w:val="18"/>
          <w:lang w:val="en-US"/>
        </w:rPr>
        <w:t xml:space="preserve"> to </w:t>
      </w:r>
      <w:r w:rsidR="00860C74" w:rsidRPr="00EF5F8C">
        <w:rPr>
          <w:rFonts w:cs="Tahoma"/>
          <w:b/>
          <w:bCs/>
          <w:color w:val="auto"/>
          <w:szCs w:val="18"/>
          <w:lang w:val="en-US"/>
        </w:rPr>
        <w:t xml:space="preserve">be </w:t>
      </w:r>
      <w:r w:rsidR="00BB43D9" w:rsidRPr="00EF5F8C">
        <w:rPr>
          <w:rFonts w:cs="Tahoma"/>
          <w:b/>
          <w:bCs/>
          <w:color w:val="auto"/>
          <w:szCs w:val="18"/>
          <w:lang w:val="en-US"/>
        </w:rPr>
        <w:t>picked up by the waste company</w:t>
      </w:r>
      <w:r w:rsidR="006749CF" w:rsidRPr="00EF5F8C">
        <w:rPr>
          <w:rFonts w:cs="Tahoma"/>
          <w:b/>
          <w:bCs/>
          <w:color w:val="auto"/>
          <w:szCs w:val="18"/>
          <w:lang w:val="en-US"/>
        </w:rPr>
        <w:t>.</w:t>
      </w:r>
      <w:r w:rsidR="00DF7DB9" w:rsidRPr="00EF5F8C">
        <w:rPr>
          <w:rFonts w:cs="Tahoma"/>
          <w:b/>
          <w:bCs/>
          <w:color w:val="auto"/>
          <w:szCs w:val="18"/>
          <w:lang w:val="en-US"/>
        </w:rPr>
        <w:t xml:space="preserve"> </w:t>
      </w:r>
      <w:r w:rsidR="00440695" w:rsidRPr="00EF5F8C">
        <w:rPr>
          <w:rFonts w:cs="Tahoma"/>
          <w:b/>
          <w:bCs/>
          <w:color w:val="auto"/>
          <w:szCs w:val="18"/>
          <w:lang w:val="en-US"/>
        </w:rPr>
        <w:t xml:space="preserve">This shall be administered by the </w:t>
      </w:r>
      <w:r w:rsidR="0014114A" w:rsidRPr="00EF5F8C">
        <w:rPr>
          <w:rFonts w:cs="Tahoma"/>
          <w:b/>
          <w:bCs/>
          <w:color w:val="auto"/>
          <w:szCs w:val="18"/>
          <w:lang w:val="en-US"/>
        </w:rPr>
        <w:t xml:space="preserve">Research </w:t>
      </w:r>
      <w:r w:rsidR="00AA3CE5" w:rsidRPr="00EF5F8C">
        <w:rPr>
          <w:rFonts w:cs="Tahoma"/>
          <w:b/>
          <w:bCs/>
          <w:color w:val="auto"/>
          <w:szCs w:val="18"/>
          <w:lang w:val="en-US"/>
        </w:rPr>
        <w:t>Safety Coordinator</w:t>
      </w:r>
      <w:r w:rsidR="00492B25" w:rsidRPr="00EF5F8C">
        <w:rPr>
          <w:rFonts w:cs="Tahoma"/>
          <w:b/>
          <w:bCs/>
          <w:color w:val="auto"/>
          <w:szCs w:val="18"/>
          <w:lang w:val="en-US"/>
        </w:rPr>
        <w:t>.</w:t>
      </w:r>
      <w:r w:rsidR="00E47976" w:rsidRPr="00EF5F8C">
        <w:rPr>
          <w:rFonts w:cs="Tahoma"/>
          <w:b/>
          <w:bCs/>
          <w:color w:val="auto"/>
          <w:szCs w:val="18"/>
          <w:lang w:val="en-US"/>
        </w:rPr>
        <w:t xml:space="preserve"> </w:t>
      </w:r>
    </w:p>
    <w:p w14:paraId="1D18DF9D" w14:textId="072329D8" w:rsidR="009A399C" w:rsidRPr="00F8536A" w:rsidRDefault="009A399C" w:rsidP="00273208">
      <w:pPr>
        <w:spacing w:line="360" w:lineRule="auto"/>
        <w:jc w:val="both"/>
        <w:rPr>
          <w:rFonts w:cs="Tahoma"/>
          <w:b/>
          <w:bCs/>
          <w:color w:val="auto"/>
          <w:szCs w:val="18"/>
          <w:lang w:val="en-US"/>
        </w:rPr>
      </w:pPr>
      <w:bookmarkStart w:id="1" w:name="_Hlk181190836"/>
      <w:bookmarkStart w:id="2" w:name="_Hlk181190826"/>
      <w:r w:rsidRPr="00F8536A">
        <w:rPr>
          <w:rFonts w:cs="Tahoma"/>
          <w:b/>
          <w:bCs/>
          <w:color w:val="auto"/>
          <w:szCs w:val="18"/>
          <w:lang w:val="en-US"/>
        </w:rPr>
        <w:t>Some Additional Specific Chemical Safety Procedures</w:t>
      </w:r>
    </w:p>
    <w:p w14:paraId="394A866E" w14:textId="77777777" w:rsidR="0008027E" w:rsidRPr="00F8536A" w:rsidRDefault="0008027E" w:rsidP="0008027E">
      <w:pPr>
        <w:pStyle w:val="ListParagraph"/>
        <w:numPr>
          <w:ilvl w:val="0"/>
          <w:numId w:val="26"/>
        </w:numPr>
        <w:spacing w:line="360" w:lineRule="auto"/>
        <w:jc w:val="both"/>
        <w:rPr>
          <w:rFonts w:cs="Tahoma"/>
          <w:color w:val="auto"/>
          <w:szCs w:val="18"/>
          <w:lang w:val="en-US"/>
        </w:rPr>
      </w:pPr>
      <w:bookmarkStart w:id="3" w:name="_Hlk181194642"/>
      <w:bookmarkEnd w:id="1"/>
      <w:r w:rsidRPr="00F8536A">
        <w:rPr>
          <w:rFonts w:cs="Tahoma"/>
          <w:color w:val="auto"/>
          <w:szCs w:val="18"/>
          <w:lang w:val="en-US"/>
        </w:rPr>
        <w:t>Peroxide formers</w:t>
      </w:r>
    </w:p>
    <w:p w14:paraId="1D354499" w14:textId="1CC88C09" w:rsidR="00C53DF7" w:rsidRPr="00F8536A" w:rsidRDefault="00322287" w:rsidP="009F3C09">
      <w:pPr>
        <w:pStyle w:val="ListParagraph"/>
        <w:numPr>
          <w:ilvl w:val="0"/>
          <w:numId w:val="37"/>
        </w:numPr>
        <w:spacing w:line="360" w:lineRule="auto"/>
        <w:jc w:val="both"/>
        <w:rPr>
          <w:rFonts w:cs="Tahoma"/>
          <w:color w:val="auto"/>
          <w:szCs w:val="18"/>
          <w:lang w:val="en-US"/>
        </w:rPr>
      </w:pPr>
      <w:r w:rsidRPr="00F8536A">
        <w:rPr>
          <w:rFonts w:cs="Tahoma"/>
          <w:color w:val="auto"/>
          <w:szCs w:val="18"/>
          <w:lang w:val="en-US"/>
        </w:rPr>
        <w:t>Peroxide formers</w:t>
      </w:r>
      <w:r w:rsidR="00390394" w:rsidRPr="00F8536A">
        <w:rPr>
          <w:rFonts w:cs="Tahoma"/>
          <w:color w:val="auto"/>
          <w:szCs w:val="18"/>
          <w:lang w:val="en-US"/>
        </w:rPr>
        <w:t xml:space="preserve"> are a class of c</w:t>
      </w:r>
      <w:r w:rsidR="00D61B94" w:rsidRPr="00F8536A">
        <w:rPr>
          <w:rFonts w:cs="Tahoma"/>
          <w:color w:val="auto"/>
          <w:szCs w:val="18"/>
          <w:lang w:val="en-US"/>
        </w:rPr>
        <w:t>ompounds</w:t>
      </w:r>
      <w:r w:rsidR="00390394" w:rsidRPr="00F8536A">
        <w:rPr>
          <w:rFonts w:cs="Tahoma"/>
          <w:color w:val="auto"/>
          <w:szCs w:val="18"/>
          <w:lang w:val="en-US"/>
        </w:rPr>
        <w:t xml:space="preserve"> that </w:t>
      </w:r>
      <w:r w:rsidR="00F275FB" w:rsidRPr="00F8536A">
        <w:rPr>
          <w:rFonts w:cs="Tahoma"/>
          <w:color w:val="auto"/>
          <w:szCs w:val="18"/>
          <w:lang w:val="en-US"/>
        </w:rPr>
        <w:t>can</w:t>
      </w:r>
      <w:r w:rsidR="00D61B94" w:rsidRPr="00F8536A">
        <w:rPr>
          <w:rFonts w:cs="Tahoma"/>
          <w:color w:val="auto"/>
          <w:szCs w:val="18"/>
          <w:lang w:val="en-US"/>
        </w:rPr>
        <w:t xml:space="preserve"> form </w:t>
      </w:r>
      <w:r w:rsidR="00F963D1" w:rsidRPr="00F8536A">
        <w:rPr>
          <w:rFonts w:cs="Tahoma"/>
          <w:color w:val="auto"/>
          <w:szCs w:val="18"/>
          <w:lang w:val="en-US"/>
        </w:rPr>
        <w:t>shock-sensitive explosive peroxide crysta</w:t>
      </w:r>
      <w:r w:rsidR="008E30E7" w:rsidRPr="00F8536A">
        <w:rPr>
          <w:rFonts w:cs="Tahoma"/>
          <w:color w:val="auto"/>
          <w:szCs w:val="18"/>
          <w:lang w:val="en-US"/>
        </w:rPr>
        <w:t>ls.</w:t>
      </w:r>
      <w:r w:rsidR="00F275FB" w:rsidRPr="00F8536A">
        <w:rPr>
          <w:rFonts w:cs="Tahoma"/>
          <w:color w:val="auto"/>
          <w:szCs w:val="18"/>
          <w:lang w:val="en-US"/>
        </w:rPr>
        <w:t xml:space="preserve"> </w:t>
      </w:r>
      <w:r w:rsidR="00F275FB" w:rsidRPr="00187918">
        <w:rPr>
          <w:rFonts w:cs="Tahoma"/>
          <w:b/>
          <w:bCs/>
          <w:color w:val="auto"/>
          <w:szCs w:val="18"/>
          <w:lang w:val="en-US"/>
        </w:rPr>
        <w:t xml:space="preserve">N.B. </w:t>
      </w:r>
      <w:r w:rsidR="00A55639" w:rsidRPr="00187918">
        <w:rPr>
          <w:rFonts w:cs="Tahoma"/>
          <w:b/>
          <w:bCs/>
          <w:color w:val="auto"/>
          <w:szCs w:val="18"/>
          <w:lang w:val="en-US"/>
        </w:rPr>
        <w:t xml:space="preserve">Not </w:t>
      </w:r>
      <w:r w:rsidR="00EB042F" w:rsidRPr="00187918">
        <w:rPr>
          <w:rFonts w:cs="Tahoma"/>
          <w:b/>
          <w:bCs/>
          <w:color w:val="auto"/>
          <w:szCs w:val="18"/>
          <w:lang w:val="en-US"/>
        </w:rPr>
        <w:t xml:space="preserve">all peroxide formers will appear on the </w:t>
      </w:r>
      <w:r w:rsidR="00282845" w:rsidRPr="00187918">
        <w:rPr>
          <w:rFonts w:cs="Tahoma"/>
          <w:b/>
          <w:bCs/>
          <w:color w:val="auto"/>
          <w:szCs w:val="18"/>
          <w:lang w:val="en-US"/>
        </w:rPr>
        <w:t>SDS, hence, a good knowledge and understanding</w:t>
      </w:r>
      <w:r w:rsidR="007966BE" w:rsidRPr="00187918">
        <w:rPr>
          <w:rFonts w:cs="Tahoma"/>
          <w:b/>
          <w:bCs/>
          <w:color w:val="auto"/>
          <w:szCs w:val="18"/>
          <w:lang w:val="en-US"/>
        </w:rPr>
        <w:t xml:space="preserve"> of chemicals</w:t>
      </w:r>
      <w:r w:rsidR="00282845" w:rsidRPr="00187918">
        <w:rPr>
          <w:rFonts w:cs="Tahoma"/>
          <w:b/>
          <w:bCs/>
          <w:color w:val="auto"/>
          <w:szCs w:val="18"/>
          <w:lang w:val="en-US"/>
        </w:rPr>
        <w:t xml:space="preserve"> is required to</w:t>
      </w:r>
      <w:r w:rsidR="007966BE" w:rsidRPr="00187918">
        <w:rPr>
          <w:rFonts w:cs="Tahoma"/>
          <w:b/>
          <w:bCs/>
          <w:color w:val="auto"/>
          <w:szCs w:val="18"/>
          <w:lang w:val="en-US"/>
        </w:rPr>
        <w:t xml:space="preserve"> identify them.</w:t>
      </w:r>
      <w:r w:rsidR="00282845" w:rsidRPr="00187918">
        <w:rPr>
          <w:rFonts w:cs="Tahoma"/>
          <w:b/>
          <w:bCs/>
          <w:color w:val="auto"/>
          <w:szCs w:val="18"/>
          <w:lang w:val="en-US"/>
        </w:rPr>
        <w:t xml:space="preserve"> </w:t>
      </w:r>
      <w:r w:rsidR="009F3C09" w:rsidRPr="00187918">
        <w:rPr>
          <w:rFonts w:cs="Tahoma"/>
          <w:b/>
          <w:bCs/>
          <w:color w:val="auto"/>
          <w:szCs w:val="18"/>
          <w:lang w:val="en-US"/>
        </w:rPr>
        <w:t>Now</w:t>
      </w:r>
      <w:r w:rsidR="00C53DF7" w:rsidRPr="00187918">
        <w:rPr>
          <w:rFonts w:cs="Tahoma"/>
          <w:b/>
          <w:bCs/>
          <w:color w:val="auto"/>
          <w:szCs w:val="18"/>
          <w:lang w:val="en-US"/>
        </w:rPr>
        <w:t>, peroxide formation falls under “Hazard not otherwise classified” (HNOC) on SDSs as it</w:t>
      </w:r>
      <w:r w:rsidR="009F3C09" w:rsidRPr="00187918">
        <w:rPr>
          <w:rFonts w:cs="Tahoma"/>
          <w:b/>
          <w:bCs/>
          <w:color w:val="auto"/>
          <w:szCs w:val="18"/>
          <w:lang w:val="en-US"/>
        </w:rPr>
        <w:t xml:space="preserve"> </w:t>
      </w:r>
      <w:r w:rsidR="00C53DF7" w:rsidRPr="00187918">
        <w:rPr>
          <w:rFonts w:cs="Tahoma"/>
          <w:b/>
          <w:bCs/>
          <w:color w:val="auto"/>
          <w:szCs w:val="18"/>
          <w:lang w:val="en-US"/>
        </w:rPr>
        <w:t>is not a hazard defined by GHS guidelines.</w:t>
      </w:r>
    </w:p>
    <w:p w14:paraId="4AE95FDC" w14:textId="5679C5A7" w:rsidR="005F19FD" w:rsidRPr="00187918" w:rsidRDefault="00C53DF7" w:rsidP="000D70DA">
      <w:pPr>
        <w:pStyle w:val="ListParagraph"/>
        <w:numPr>
          <w:ilvl w:val="0"/>
          <w:numId w:val="37"/>
        </w:numPr>
        <w:spacing w:line="360" w:lineRule="auto"/>
        <w:jc w:val="both"/>
        <w:rPr>
          <w:rFonts w:cs="Tahoma"/>
          <w:b/>
          <w:bCs/>
          <w:color w:val="auto"/>
          <w:szCs w:val="18"/>
          <w:lang w:val="en-US"/>
        </w:rPr>
      </w:pPr>
      <w:r w:rsidRPr="00F8536A">
        <w:rPr>
          <w:rFonts w:cs="Tahoma"/>
          <w:color w:val="auto"/>
          <w:szCs w:val="18"/>
          <w:lang w:val="en-US"/>
        </w:rPr>
        <w:t>Peroxide formers can be split into 3 classes</w:t>
      </w:r>
      <w:r w:rsidR="00754719" w:rsidRPr="00F8536A">
        <w:rPr>
          <w:rFonts w:cs="Tahoma"/>
          <w:color w:val="auto"/>
          <w:szCs w:val="18"/>
          <w:lang w:val="en-US"/>
        </w:rPr>
        <w:t>: Class</w:t>
      </w:r>
      <w:r w:rsidR="00331F4F" w:rsidRPr="00F8536A">
        <w:rPr>
          <w:rFonts w:cs="Tahoma"/>
          <w:color w:val="auto"/>
          <w:szCs w:val="18"/>
          <w:lang w:val="en-US"/>
        </w:rPr>
        <w:t xml:space="preserve"> A, </w:t>
      </w:r>
      <w:r w:rsidR="00AE5ED8" w:rsidRPr="00F8536A">
        <w:rPr>
          <w:rFonts w:cs="Tahoma"/>
          <w:color w:val="auto"/>
          <w:szCs w:val="18"/>
          <w:lang w:val="en-US"/>
        </w:rPr>
        <w:t>Class B, and Class C</w:t>
      </w:r>
      <w:r w:rsidR="00754719" w:rsidRPr="00F8536A">
        <w:rPr>
          <w:rFonts w:cs="Tahoma"/>
          <w:color w:val="auto"/>
          <w:szCs w:val="18"/>
          <w:lang w:val="en-US"/>
        </w:rPr>
        <w:t>.</w:t>
      </w:r>
      <w:r w:rsidR="00FF0654" w:rsidRPr="00F8536A">
        <w:rPr>
          <w:rFonts w:cs="Tahoma"/>
          <w:color w:val="auto"/>
          <w:szCs w:val="18"/>
          <w:lang w:val="en-US"/>
        </w:rPr>
        <w:t xml:space="preserve"> </w:t>
      </w:r>
      <w:r w:rsidR="00FF0654" w:rsidRPr="00F8536A">
        <w:rPr>
          <w:rFonts w:cs="Tahoma"/>
          <w:b/>
          <w:bCs/>
          <w:color w:val="auto"/>
          <w:szCs w:val="18"/>
          <w:lang w:val="en-US"/>
        </w:rPr>
        <w:t>N.B.</w:t>
      </w:r>
      <w:r w:rsidR="00FF0654" w:rsidRPr="00F8536A">
        <w:rPr>
          <w:rFonts w:cs="Tahoma"/>
          <w:color w:val="auto"/>
          <w:szCs w:val="18"/>
          <w:lang w:val="en-US"/>
        </w:rPr>
        <w:t xml:space="preserve"> </w:t>
      </w:r>
      <w:r w:rsidR="00042BA3" w:rsidRPr="00187918">
        <w:rPr>
          <w:rFonts w:cs="Tahoma"/>
          <w:b/>
          <w:bCs/>
          <w:color w:val="auto"/>
          <w:szCs w:val="18"/>
          <w:lang w:val="en-US"/>
        </w:rPr>
        <w:t>Class A peroxi</w:t>
      </w:r>
      <w:r w:rsidR="00901295" w:rsidRPr="00187918">
        <w:rPr>
          <w:rFonts w:cs="Tahoma"/>
          <w:b/>
          <w:bCs/>
          <w:color w:val="auto"/>
          <w:szCs w:val="18"/>
          <w:lang w:val="en-US"/>
        </w:rPr>
        <w:t xml:space="preserve">de formers </w:t>
      </w:r>
      <w:r w:rsidR="006E4CBF" w:rsidRPr="00187918">
        <w:rPr>
          <w:rFonts w:cs="Tahoma"/>
          <w:b/>
          <w:bCs/>
          <w:color w:val="auto"/>
          <w:szCs w:val="18"/>
          <w:lang w:val="en-US"/>
        </w:rPr>
        <w:t>have</w:t>
      </w:r>
      <w:r w:rsidR="00901295" w:rsidRPr="00187918">
        <w:rPr>
          <w:rFonts w:cs="Tahoma"/>
          <w:b/>
          <w:bCs/>
          <w:color w:val="auto"/>
          <w:szCs w:val="18"/>
          <w:lang w:val="en-US"/>
        </w:rPr>
        <w:t xml:space="preserve"> severe p</w:t>
      </w:r>
      <w:r w:rsidR="00A15279" w:rsidRPr="00187918">
        <w:rPr>
          <w:rFonts w:cs="Tahoma"/>
          <w:b/>
          <w:bCs/>
          <w:color w:val="auto"/>
          <w:szCs w:val="18"/>
          <w:lang w:val="en-US"/>
        </w:rPr>
        <w:t>eroxide hazards</w:t>
      </w:r>
      <w:r w:rsidR="00D27C01" w:rsidRPr="00187918">
        <w:rPr>
          <w:rFonts w:cs="Tahoma"/>
          <w:b/>
          <w:bCs/>
          <w:color w:val="auto"/>
          <w:szCs w:val="18"/>
          <w:lang w:val="en-US"/>
        </w:rPr>
        <w:t>,</w:t>
      </w:r>
      <w:r w:rsidR="00A15279" w:rsidRPr="00187918">
        <w:rPr>
          <w:rFonts w:cs="Tahoma"/>
          <w:b/>
          <w:bCs/>
          <w:color w:val="auto"/>
          <w:szCs w:val="18"/>
          <w:lang w:val="en-US"/>
        </w:rPr>
        <w:t xml:space="preserve"> </w:t>
      </w:r>
      <w:r w:rsidR="000D70DA" w:rsidRPr="00187918">
        <w:rPr>
          <w:rFonts w:cs="Tahoma"/>
          <w:b/>
          <w:bCs/>
          <w:color w:val="auto"/>
          <w:szCs w:val="18"/>
          <w:lang w:val="en-US"/>
        </w:rPr>
        <w:t xml:space="preserve">can autoxidize and form explosive levels even in unopened containers and can form explosive levels of </w:t>
      </w:r>
      <w:r w:rsidR="00D27C01" w:rsidRPr="00187918">
        <w:rPr>
          <w:rFonts w:cs="Tahoma"/>
          <w:b/>
          <w:bCs/>
          <w:color w:val="auto"/>
          <w:szCs w:val="18"/>
          <w:lang w:val="en-US"/>
        </w:rPr>
        <w:t>peroxide</w:t>
      </w:r>
      <w:r w:rsidR="000D70DA" w:rsidRPr="00187918">
        <w:rPr>
          <w:rFonts w:cs="Tahoma"/>
          <w:b/>
          <w:bCs/>
          <w:color w:val="auto"/>
          <w:szCs w:val="18"/>
          <w:lang w:val="en-US"/>
        </w:rPr>
        <w:t xml:space="preserve"> without concentration</w:t>
      </w:r>
      <w:r w:rsidR="00DD59EB" w:rsidRPr="00187918">
        <w:rPr>
          <w:rFonts w:cs="Tahoma"/>
          <w:b/>
          <w:bCs/>
          <w:color w:val="auto"/>
          <w:szCs w:val="18"/>
          <w:lang w:val="en-US"/>
        </w:rPr>
        <w:t>.</w:t>
      </w:r>
      <w:r w:rsidR="006E4CBF" w:rsidRPr="00187918">
        <w:rPr>
          <w:rFonts w:cs="Tahoma"/>
          <w:b/>
          <w:bCs/>
          <w:color w:val="auto"/>
          <w:szCs w:val="18"/>
          <w:lang w:val="en-US"/>
        </w:rPr>
        <w:t xml:space="preserve"> Class B</w:t>
      </w:r>
      <w:r w:rsidR="00C77B72" w:rsidRPr="00187918">
        <w:rPr>
          <w:rFonts w:cs="Tahoma"/>
          <w:b/>
          <w:bCs/>
          <w:color w:val="auto"/>
          <w:szCs w:val="18"/>
          <w:lang w:val="en-US"/>
        </w:rPr>
        <w:t xml:space="preserve"> </w:t>
      </w:r>
      <w:r w:rsidR="005B1889" w:rsidRPr="00187918">
        <w:rPr>
          <w:rFonts w:cs="Tahoma"/>
          <w:b/>
          <w:bCs/>
          <w:color w:val="auto"/>
          <w:szCs w:val="18"/>
          <w:lang w:val="en-US"/>
        </w:rPr>
        <w:t>&amp; C</w:t>
      </w:r>
      <w:r w:rsidR="006E4CBF" w:rsidRPr="00187918">
        <w:rPr>
          <w:rFonts w:cs="Tahoma"/>
          <w:b/>
          <w:bCs/>
          <w:color w:val="auto"/>
          <w:szCs w:val="18"/>
          <w:lang w:val="en-US"/>
        </w:rPr>
        <w:t xml:space="preserve"> </w:t>
      </w:r>
      <w:r w:rsidR="00782342" w:rsidRPr="00187918">
        <w:rPr>
          <w:rFonts w:cs="Tahoma"/>
          <w:b/>
          <w:bCs/>
          <w:color w:val="auto"/>
          <w:szCs w:val="18"/>
          <w:lang w:val="en-US"/>
        </w:rPr>
        <w:t xml:space="preserve">peroxide formers </w:t>
      </w:r>
      <w:r w:rsidR="00A6498A" w:rsidRPr="00187918">
        <w:rPr>
          <w:rFonts w:cs="Tahoma"/>
          <w:b/>
          <w:bCs/>
          <w:color w:val="auto"/>
          <w:szCs w:val="18"/>
          <w:lang w:val="en-US"/>
        </w:rPr>
        <w:t xml:space="preserve">form peroxides from </w:t>
      </w:r>
      <w:r w:rsidR="00782342" w:rsidRPr="00187918">
        <w:rPr>
          <w:rFonts w:cs="Tahoma"/>
          <w:b/>
          <w:bCs/>
          <w:color w:val="auto"/>
          <w:szCs w:val="18"/>
          <w:lang w:val="en-US"/>
        </w:rPr>
        <w:t xml:space="preserve">concentration and </w:t>
      </w:r>
      <w:proofErr w:type="spellStart"/>
      <w:r w:rsidR="008E3595" w:rsidRPr="00187918">
        <w:rPr>
          <w:rFonts w:cs="Tahoma"/>
          <w:b/>
          <w:bCs/>
          <w:color w:val="auto"/>
          <w:szCs w:val="18"/>
          <w:lang w:val="en-US"/>
        </w:rPr>
        <w:t>autopolymerization</w:t>
      </w:r>
      <w:proofErr w:type="spellEnd"/>
      <w:r w:rsidR="005B1889" w:rsidRPr="00187918">
        <w:rPr>
          <w:rFonts w:cs="Tahoma"/>
          <w:b/>
          <w:bCs/>
          <w:color w:val="auto"/>
          <w:szCs w:val="18"/>
          <w:lang w:val="en-US"/>
        </w:rPr>
        <w:t xml:space="preserve">. However, </w:t>
      </w:r>
      <w:r w:rsidR="00464C68" w:rsidRPr="00187918">
        <w:rPr>
          <w:rFonts w:cs="Tahoma"/>
          <w:b/>
          <w:bCs/>
          <w:color w:val="auto"/>
          <w:szCs w:val="18"/>
          <w:lang w:val="en-US"/>
        </w:rPr>
        <w:t xml:space="preserve">Class C peroxide </w:t>
      </w:r>
      <w:r w:rsidR="000051B6" w:rsidRPr="00187918">
        <w:rPr>
          <w:rFonts w:cs="Tahoma"/>
          <w:b/>
          <w:bCs/>
          <w:color w:val="auto"/>
          <w:szCs w:val="18"/>
          <w:lang w:val="en-US"/>
        </w:rPr>
        <w:t>is</w:t>
      </w:r>
      <w:r w:rsidR="003C3481" w:rsidRPr="00187918">
        <w:rPr>
          <w:rFonts w:cs="Tahoma"/>
          <w:b/>
          <w:bCs/>
          <w:color w:val="auto"/>
          <w:szCs w:val="18"/>
          <w:lang w:val="en-US"/>
        </w:rPr>
        <w:t xml:space="preserve"> not particularly </w:t>
      </w:r>
      <w:r w:rsidR="0029519A" w:rsidRPr="00187918">
        <w:rPr>
          <w:rFonts w:cs="Tahoma"/>
          <w:b/>
          <w:bCs/>
          <w:color w:val="auto"/>
          <w:szCs w:val="18"/>
          <w:lang w:val="en-US"/>
        </w:rPr>
        <w:t>hazardous,</w:t>
      </w:r>
      <w:r w:rsidR="003C3481" w:rsidRPr="00187918">
        <w:rPr>
          <w:rFonts w:cs="Tahoma"/>
          <w:b/>
          <w:bCs/>
          <w:color w:val="auto"/>
          <w:szCs w:val="18"/>
          <w:lang w:val="en-US"/>
        </w:rPr>
        <w:t xml:space="preserve"> </w:t>
      </w:r>
      <w:r w:rsidR="00352B55" w:rsidRPr="00187918">
        <w:rPr>
          <w:rFonts w:cs="Tahoma"/>
          <w:b/>
          <w:bCs/>
          <w:color w:val="auto"/>
          <w:szCs w:val="18"/>
          <w:lang w:val="en-US"/>
        </w:rPr>
        <w:t>but decomposition can initiate explosive polymerization.</w:t>
      </w:r>
      <w:r w:rsidR="008E3595" w:rsidRPr="00187918">
        <w:rPr>
          <w:rFonts w:cs="Tahoma"/>
          <w:b/>
          <w:bCs/>
          <w:color w:val="auto"/>
          <w:szCs w:val="18"/>
          <w:lang w:val="en-US"/>
        </w:rPr>
        <w:t xml:space="preserve"> </w:t>
      </w:r>
    </w:p>
    <w:p w14:paraId="3BD7CF07" w14:textId="5687CA6A" w:rsidR="00483A6D" w:rsidRPr="00187918" w:rsidRDefault="00483A6D" w:rsidP="00C53DF7">
      <w:pPr>
        <w:pStyle w:val="ListParagraph"/>
        <w:numPr>
          <w:ilvl w:val="0"/>
          <w:numId w:val="37"/>
        </w:numPr>
        <w:spacing w:line="360" w:lineRule="auto"/>
        <w:jc w:val="both"/>
        <w:rPr>
          <w:rFonts w:cs="Tahoma"/>
          <w:b/>
          <w:bCs/>
          <w:color w:val="auto"/>
          <w:szCs w:val="18"/>
          <w:lang w:val="en-US"/>
        </w:rPr>
      </w:pPr>
      <w:r w:rsidRPr="00F8536A">
        <w:rPr>
          <w:rFonts w:cs="Tahoma"/>
          <w:color w:val="auto"/>
          <w:szCs w:val="18"/>
          <w:lang w:val="en-US"/>
        </w:rPr>
        <w:t>The purchasing</w:t>
      </w:r>
      <w:r w:rsidR="009D33EC" w:rsidRPr="00F8536A">
        <w:rPr>
          <w:rFonts w:cs="Tahoma"/>
          <w:color w:val="auto"/>
          <w:szCs w:val="18"/>
          <w:lang w:val="en-US"/>
        </w:rPr>
        <w:t xml:space="preserve"> proced</w:t>
      </w:r>
      <w:r w:rsidR="00400A5B" w:rsidRPr="00F8536A">
        <w:rPr>
          <w:rFonts w:cs="Tahoma"/>
          <w:color w:val="auto"/>
          <w:szCs w:val="18"/>
          <w:lang w:val="en-US"/>
        </w:rPr>
        <w:t>ures described above applies to the purchase of</w:t>
      </w:r>
      <w:r w:rsidR="00E7668A" w:rsidRPr="00F8536A">
        <w:rPr>
          <w:rFonts w:cs="Tahoma"/>
          <w:color w:val="auto"/>
          <w:szCs w:val="18"/>
          <w:lang w:val="en-US"/>
        </w:rPr>
        <w:t xml:space="preserve"> peroxide </w:t>
      </w:r>
      <w:r w:rsidRPr="00F8536A">
        <w:rPr>
          <w:rFonts w:cs="Tahoma"/>
          <w:color w:val="auto"/>
          <w:szCs w:val="18"/>
          <w:lang w:val="en-US"/>
        </w:rPr>
        <w:t>form</w:t>
      </w:r>
      <w:r w:rsidR="00A17846" w:rsidRPr="00F8536A">
        <w:rPr>
          <w:rFonts w:cs="Tahoma"/>
          <w:color w:val="auto"/>
          <w:szCs w:val="18"/>
          <w:lang w:val="en-US"/>
        </w:rPr>
        <w:t>ing chemicals</w:t>
      </w:r>
      <w:r w:rsidR="00400A5B" w:rsidRPr="00F8536A">
        <w:rPr>
          <w:rFonts w:cs="Tahoma"/>
          <w:color w:val="auto"/>
          <w:szCs w:val="18"/>
          <w:lang w:val="en-US"/>
        </w:rPr>
        <w:t>.</w:t>
      </w:r>
      <w:r w:rsidR="003521F7" w:rsidRPr="00F8536A">
        <w:rPr>
          <w:rFonts w:cs="Tahoma"/>
          <w:color w:val="auto"/>
          <w:szCs w:val="18"/>
          <w:lang w:val="en-US"/>
        </w:rPr>
        <w:t xml:space="preserve"> </w:t>
      </w:r>
      <w:r w:rsidR="00DE03D9" w:rsidRPr="00F8536A">
        <w:rPr>
          <w:rFonts w:cs="Tahoma"/>
          <w:b/>
          <w:bCs/>
          <w:color w:val="auto"/>
          <w:szCs w:val="18"/>
          <w:lang w:val="en-US"/>
        </w:rPr>
        <w:t>N.B.,</w:t>
      </w:r>
      <w:r w:rsidR="00DE03D9" w:rsidRPr="00187918">
        <w:rPr>
          <w:rFonts w:cs="Tahoma"/>
          <w:b/>
          <w:bCs/>
          <w:color w:val="auto"/>
          <w:szCs w:val="18"/>
          <w:lang w:val="en-US"/>
        </w:rPr>
        <w:t xml:space="preserve"> </w:t>
      </w:r>
      <w:r w:rsidR="003521F7" w:rsidRPr="00187918">
        <w:rPr>
          <w:rFonts w:cs="Tahoma"/>
          <w:b/>
          <w:bCs/>
          <w:color w:val="auto"/>
          <w:szCs w:val="18"/>
          <w:lang w:val="en-US"/>
        </w:rPr>
        <w:t>If p</w:t>
      </w:r>
      <w:r w:rsidR="000F0310" w:rsidRPr="00187918">
        <w:rPr>
          <w:rFonts w:cs="Tahoma"/>
          <w:b/>
          <w:bCs/>
          <w:color w:val="auto"/>
          <w:szCs w:val="18"/>
          <w:lang w:val="en-US"/>
        </w:rPr>
        <w:t>ossible, purchase peroxide formers with inhibitors</w:t>
      </w:r>
      <w:r w:rsidR="00B87CC0" w:rsidRPr="00187918">
        <w:rPr>
          <w:rFonts w:cs="Tahoma"/>
          <w:b/>
          <w:bCs/>
          <w:color w:val="auto"/>
          <w:szCs w:val="18"/>
          <w:lang w:val="en-US"/>
        </w:rPr>
        <w:t>.</w:t>
      </w:r>
    </w:p>
    <w:p w14:paraId="7E0B40BC" w14:textId="6AF45F40" w:rsidR="00F11089" w:rsidRPr="000D594F" w:rsidRDefault="00F35E72" w:rsidP="00A225B0">
      <w:pPr>
        <w:pStyle w:val="ListParagraph"/>
        <w:numPr>
          <w:ilvl w:val="0"/>
          <w:numId w:val="37"/>
        </w:numPr>
        <w:spacing w:line="360" w:lineRule="auto"/>
        <w:jc w:val="both"/>
        <w:rPr>
          <w:rFonts w:cs="Tahoma"/>
          <w:color w:val="auto"/>
          <w:szCs w:val="18"/>
          <w:lang w:val="en-US"/>
        </w:rPr>
      </w:pPr>
      <w:r w:rsidRPr="00F8536A">
        <w:rPr>
          <w:rFonts w:cs="Tahoma"/>
          <w:color w:val="auto"/>
          <w:szCs w:val="18"/>
          <w:lang w:val="en-US"/>
        </w:rPr>
        <w:t>Peroxide formers shall be stored according to SDS</w:t>
      </w:r>
      <w:r w:rsidR="00E85FBA" w:rsidRPr="00F8536A">
        <w:rPr>
          <w:rFonts w:cs="Tahoma"/>
          <w:color w:val="auto"/>
          <w:szCs w:val="18"/>
          <w:lang w:val="en-US"/>
        </w:rPr>
        <w:t xml:space="preserve"> recommendations. However, </w:t>
      </w:r>
      <w:r w:rsidR="00557CE6" w:rsidRPr="00F8536A">
        <w:rPr>
          <w:rFonts w:cs="Tahoma"/>
          <w:color w:val="auto"/>
          <w:szCs w:val="18"/>
          <w:lang w:val="en-US"/>
        </w:rPr>
        <w:t>peroxide</w:t>
      </w:r>
      <w:r w:rsidR="00E85FBA" w:rsidRPr="00F8536A">
        <w:rPr>
          <w:rFonts w:cs="Tahoma"/>
          <w:color w:val="auto"/>
          <w:szCs w:val="18"/>
          <w:lang w:val="en-US"/>
        </w:rPr>
        <w:t xml:space="preserve"> </w:t>
      </w:r>
      <w:r w:rsidR="00557CE6" w:rsidRPr="00F8536A">
        <w:rPr>
          <w:rFonts w:cs="Tahoma"/>
          <w:color w:val="auto"/>
          <w:szCs w:val="18"/>
          <w:lang w:val="en-US"/>
        </w:rPr>
        <w:t>formers</w:t>
      </w:r>
      <w:r w:rsidR="00D8779A" w:rsidRPr="00F8536A">
        <w:rPr>
          <w:rFonts w:cs="Tahoma"/>
          <w:color w:val="auto"/>
          <w:szCs w:val="18"/>
          <w:lang w:val="en-US"/>
        </w:rPr>
        <w:t xml:space="preserve"> should be stored</w:t>
      </w:r>
      <w:r w:rsidR="00557CE6" w:rsidRPr="00F8536A">
        <w:rPr>
          <w:rFonts w:cs="Tahoma"/>
          <w:color w:val="auto"/>
          <w:szCs w:val="18"/>
          <w:lang w:val="en-US"/>
        </w:rPr>
        <w:t xml:space="preserve"> </w:t>
      </w:r>
      <w:r w:rsidR="00DE1DA1" w:rsidRPr="00F8536A">
        <w:rPr>
          <w:rFonts w:cs="Tahoma"/>
          <w:color w:val="auto"/>
          <w:szCs w:val="18"/>
          <w:lang w:val="en-US"/>
        </w:rPr>
        <w:t>i</w:t>
      </w:r>
      <w:r w:rsidR="00DE1DA1" w:rsidRPr="000D594F">
        <w:rPr>
          <w:rFonts w:cs="Tahoma"/>
          <w:color w:val="auto"/>
          <w:szCs w:val="18"/>
          <w:lang w:val="en-US"/>
        </w:rPr>
        <w:t xml:space="preserve">n a cool location away from </w:t>
      </w:r>
      <w:r w:rsidR="00EB27A8" w:rsidRPr="000D594F">
        <w:rPr>
          <w:rFonts w:cs="Tahoma"/>
          <w:color w:val="auto"/>
          <w:szCs w:val="18"/>
          <w:lang w:val="en-US"/>
        </w:rPr>
        <w:t xml:space="preserve">heat and </w:t>
      </w:r>
      <w:r w:rsidR="00557CE6" w:rsidRPr="000D594F">
        <w:rPr>
          <w:rFonts w:cs="Tahoma"/>
          <w:color w:val="auto"/>
          <w:szCs w:val="18"/>
          <w:lang w:val="en-US"/>
        </w:rPr>
        <w:t>light and</w:t>
      </w:r>
      <w:r w:rsidR="006F2425" w:rsidRPr="000D594F">
        <w:rPr>
          <w:rFonts w:cs="Tahoma"/>
          <w:color w:val="auto"/>
          <w:szCs w:val="18"/>
          <w:lang w:val="en-US"/>
        </w:rPr>
        <w:t xml:space="preserve"> must be in sealed</w:t>
      </w:r>
      <w:r w:rsidR="00574CEF" w:rsidRPr="000D594F">
        <w:rPr>
          <w:rFonts w:cs="Tahoma"/>
          <w:color w:val="auto"/>
          <w:szCs w:val="18"/>
          <w:lang w:val="en-US"/>
        </w:rPr>
        <w:t xml:space="preserve"> </w:t>
      </w:r>
      <w:r w:rsidR="006F2425" w:rsidRPr="000D594F">
        <w:rPr>
          <w:rFonts w:cs="Tahoma"/>
          <w:color w:val="auto"/>
          <w:szCs w:val="18"/>
          <w:lang w:val="en-US"/>
        </w:rPr>
        <w:t xml:space="preserve">airtight </w:t>
      </w:r>
      <w:r w:rsidR="00574CEF" w:rsidRPr="000D594F">
        <w:rPr>
          <w:rFonts w:cs="Tahoma"/>
          <w:color w:val="auto"/>
          <w:szCs w:val="18"/>
          <w:lang w:val="en-US"/>
        </w:rPr>
        <w:t xml:space="preserve">containers </w:t>
      </w:r>
      <w:r w:rsidR="00351097" w:rsidRPr="000D594F">
        <w:rPr>
          <w:rFonts w:cs="Tahoma"/>
          <w:color w:val="auto"/>
          <w:szCs w:val="18"/>
          <w:lang w:val="en-US"/>
        </w:rPr>
        <w:t xml:space="preserve">with tight-fitting nonmetal </w:t>
      </w:r>
      <w:r w:rsidR="00F02005" w:rsidRPr="000D594F">
        <w:rPr>
          <w:rFonts w:cs="Tahoma"/>
          <w:color w:val="auto"/>
          <w:szCs w:val="18"/>
          <w:lang w:val="en-US"/>
        </w:rPr>
        <w:t>lids.</w:t>
      </w:r>
      <w:r w:rsidR="00557CE6" w:rsidRPr="000D594F">
        <w:rPr>
          <w:rFonts w:cs="Tahoma"/>
          <w:color w:val="auto"/>
          <w:szCs w:val="18"/>
          <w:lang w:val="en-US"/>
        </w:rPr>
        <w:t xml:space="preserve"> </w:t>
      </w:r>
      <w:r w:rsidR="00557CE6" w:rsidRPr="000D594F">
        <w:rPr>
          <w:rFonts w:cs="Tahoma"/>
          <w:b/>
          <w:bCs/>
          <w:color w:val="auto"/>
          <w:szCs w:val="18"/>
          <w:lang w:val="en-US"/>
        </w:rPr>
        <w:t>N.B.</w:t>
      </w:r>
      <w:r w:rsidR="00557CE6" w:rsidRPr="000D594F">
        <w:rPr>
          <w:rFonts w:cs="Tahoma"/>
          <w:color w:val="auto"/>
          <w:szCs w:val="18"/>
          <w:lang w:val="en-US"/>
        </w:rPr>
        <w:t xml:space="preserve"> </w:t>
      </w:r>
      <w:r w:rsidR="00DE0468" w:rsidRPr="000D594F">
        <w:rPr>
          <w:rFonts w:cs="Tahoma"/>
          <w:color w:val="auto"/>
          <w:szCs w:val="18"/>
          <w:lang w:val="en-US"/>
        </w:rPr>
        <w:t>Class A or B p</w:t>
      </w:r>
      <w:r w:rsidR="00557CE6" w:rsidRPr="000D594F">
        <w:rPr>
          <w:rFonts w:cs="Tahoma"/>
          <w:color w:val="auto"/>
          <w:szCs w:val="18"/>
          <w:lang w:val="en-US"/>
        </w:rPr>
        <w:t>eroxide</w:t>
      </w:r>
      <w:r w:rsidR="00DE0468" w:rsidRPr="000D594F">
        <w:rPr>
          <w:rFonts w:cs="Tahoma"/>
          <w:color w:val="auto"/>
          <w:szCs w:val="18"/>
          <w:lang w:val="en-US"/>
        </w:rPr>
        <w:t xml:space="preserve"> formers must be </w:t>
      </w:r>
      <w:r w:rsidR="003B70B6" w:rsidRPr="000D594F">
        <w:rPr>
          <w:rFonts w:cs="Tahoma"/>
          <w:color w:val="auto"/>
          <w:szCs w:val="18"/>
          <w:lang w:val="en-US"/>
        </w:rPr>
        <w:t xml:space="preserve">stored under </w:t>
      </w:r>
      <w:r w:rsidR="002D7C49" w:rsidRPr="000D594F">
        <w:rPr>
          <w:rFonts w:cs="Tahoma"/>
          <w:color w:val="auto"/>
          <w:szCs w:val="18"/>
          <w:lang w:val="en-US"/>
        </w:rPr>
        <w:t>nitrogen or argon.</w:t>
      </w:r>
    </w:p>
    <w:p w14:paraId="4EB407B3" w14:textId="77777777" w:rsidR="00005EC7" w:rsidRPr="000D594F" w:rsidRDefault="00D14441" w:rsidP="00C53DF7">
      <w:pPr>
        <w:pStyle w:val="ListParagraph"/>
        <w:numPr>
          <w:ilvl w:val="0"/>
          <w:numId w:val="37"/>
        </w:numPr>
        <w:spacing w:line="360" w:lineRule="auto"/>
        <w:jc w:val="both"/>
        <w:rPr>
          <w:rFonts w:cs="Tahoma"/>
          <w:color w:val="auto"/>
          <w:szCs w:val="18"/>
          <w:lang w:val="en-US"/>
        </w:rPr>
      </w:pPr>
      <w:r w:rsidRPr="000D594F">
        <w:rPr>
          <w:rFonts w:cs="Tahoma"/>
          <w:color w:val="auto"/>
          <w:szCs w:val="18"/>
          <w:lang w:val="en-US"/>
        </w:rPr>
        <w:t>Do not store peroxide form</w:t>
      </w:r>
      <w:r w:rsidR="006F42C8" w:rsidRPr="000D594F">
        <w:rPr>
          <w:rFonts w:cs="Tahoma"/>
          <w:color w:val="auto"/>
          <w:szCs w:val="18"/>
          <w:lang w:val="en-US"/>
        </w:rPr>
        <w:t>ing chemicals</w:t>
      </w:r>
      <w:r w:rsidRPr="000D594F">
        <w:rPr>
          <w:rFonts w:cs="Tahoma"/>
          <w:color w:val="auto"/>
          <w:szCs w:val="18"/>
          <w:lang w:val="en-US"/>
        </w:rPr>
        <w:t xml:space="preserve"> </w:t>
      </w:r>
      <w:r w:rsidR="005460F6" w:rsidRPr="000D594F">
        <w:rPr>
          <w:rFonts w:cs="Tahoma"/>
          <w:color w:val="auto"/>
          <w:szCs w:val="18"/>
          <w:lang w:val="en-US"/>
        </w:rPr>
        <w:t xml:space="preserve">in </w:t>
      </w:r>
      <w:r w:rsidR="00ED0766" w:rsidRPr="000D594F">
        <w:rPr>
          <w:rFonts w:cs="Tahoma"/>
          <w:color w:val="auto"/>
          <w:szCs w:val="18"/>
          <w:lang w:val="en-US"/>
        </w:rPr>
        <w:t xml:space="preserve">open, partially empty, </w:t>
      </w:r>
      <w:r w:rsidR="00D81B92" w:rsidRPr="000D594F">
        <w:rPr>
          <w:rFonts w:cs="Tahoma"/>
          <w:color w:val="auto"/>
          <w:szCs w:val="18"/>
          <w:lang w:val="en-US"/>
        </w:rPr>
        <w:t xml:space="preserve">or </w:t>
      </w:r>
      <w:r w:rsidR="00ED0766" w:rsidRPr="000D594F">
        <w:rPr>
          <w:rFonts w:cs="Tahoma"/>
          <w:color w:val="auto"/>
          <w:szCs w:val="18"/>
          <w:lang w:val="en-US"/>
        </w:rPr>
        <w:t>transparent</w:t>
      </w:r>
      <w:r w:rsidR="00D81B92" w:rsidRPr="000D594F">
        <w:rPr>
          <w:rFonts w:cs="Tahoma"/>
          <w:color w:val="auto"/>
          <w:szCs w:val="18"/>
          <w:lang w:val="en-US"/>
        </w:rPr>
        <w:t xml:space="preserve"> containers.</w:t>
      </w:r>
    </w:p>
    <w:p w14:paraId="794348F4" w14:textId="77777777" w:rsidR="008047BF" w:rsidRPr="00187918" w:rsidRDefault="00005EC7" w:rsidP="00C53DF7">
      <w:pPr>
        <w:pStyle w:val="ListParagraph"/>
        <w:numPr>
          <w:ilvl w:val="0"/>
          <w:numId w:val="37"/>
        </w:numPr>
        <w:spacing w:line="360" w:lineRule="auto"/>
        <w:jc w:val="both"/>
        <w:rPr>
          <w:rFonts w:cs="Tahoma"/>
          <w:b/>
          <w:bCs/>
          <w:color w:val="auto"/>
          <w:szCs w:val="18"/>
          <w:lang w:val="en-US"/>
        </w:rPr>
      </w:pPr>
      <w:r w:rsidRPr="000D594F">
        <w:rPr>
          <w:rFonts w:cs="Tahoma"/>
          <w:color w:val="auto"/>
          <w:szCs w:val="18"/>
          <w:lang w:val="en-US"/>
        </w:rPr>
        <w:t xml:space="preserve">Do not </w:t>
      </w:r>
      <w:r w:rsidR="00DC24ED" w:rsidRPr="000D594F">
        <w:rPr>
          <w:rFonts w:cs="Tahoma"/>
          <w:color w:val="auto"/>
          <w:szCs w:val="18"/>
          <w:lang w:val="en-US"/>
        </w:rPr>
        <w:t xml:space="preserve">use secondary glass containers with screw-cap lids </w:t>
      </w:r>
      <w:r w:rsidR="00594AE5" w:rsidRPr="000D594F">
        <w:rPr>
          <w:rFonts w:cs="Tahoma"/>
          <w:color w:val="auto"/>
          <w:szCs w:val="18"/>
          <w:lang w:val="en-US"/>
        </w:rPr>
        <w:t>or glass stoppers for extended storage</w:t>
      </w:r>
      <w:r w:rsidR="00012E80" w:rsidRPr="000D594F">
        <w:rPr>
          <w:rFonts w:cs="Tahoma"/>
          <w:color w:val="auto"/>
          <w:szCs w:val="18"/>
          <w:lang w:val="en-US"/>
        </w:rPr>
        <w:t xml:space="preserve">. </w:t>
      </w:r>
      <w:r w:rsidR="00012E80" w:rsidRPr="000D594F">
        <w:rPr>
          <w:rFonts w:cs="Tahoma"/>
          <w:b/>
          <w:bCs/>
          <w:color w:val="auto"/>
          <w:szCs w:val="18"/>
          <w:lang w:val="en-US"/>
        </w:rPr>
        <w:t>N.B.</w:t>
      </w:r>
      <w:r w:rsidR="00012E80" w:rsidRPr="000D594F">
        <w:rPr>
          <w:rFonts w:cs="Tahoma"/>
          <w:color w:val="auto"/>
          <w:szCs w:val="18"/>
          <w:lang w:val="en-US"/>
        </w:rPr>
        <w:t xml:space="preserve"> </w:t>
      </w:r>
      <w:r w:rsidR="00012E80" w:rsidRPr="00187918">
        <w:rPr>
          <w:rFonts w:cs="Tahoma"/>
          <w:b/>
          <w:bCs/>
          <w:color w:val="auto"/>
          <w:szCs w:val="18"/>
          <w:lang w:val="en-US"/>
        </w:rPr>
        <w:t>Use polyeth</w:t>
      </w:r>
      <w:r w:rsidR="009505F3" w:rsidRPr="00187918">
        <w:rPr>
          <w:rFonts w:cs="Tahoma"/>
          <w:b/>
          <w:bCs/>
          <w:color w:val="auto"/>
          <w:szCs w:val="18"/>
          <w:lang w:val="en-US"/>
        </w:rPr>
        <w:t>ylene containers, with screw caps or stoppers.</w:t>
      </w:r>
    </w:p>
    <w:p w14:paraId="6505DAC7" w14:textId="662DE0F3" w:rsidR="00D14441" w:rsidRPr="000D594F" w:rsidRDefault="008E4E00" w:rsidP="09FC55C9">
      <w:pPr>
        <w:pStyle w:val="ListParagraph"/>
        <w:spacing w:line="360" w:lineRule="auto"/>
        <w:jc w:val="both"/>
        <w:rPr>
          <w:rFonts w:cs="Tahoma"/>
          <w:color w:val="auto"/>
        </w:rPr>
      </w:pPr>
      <w:r w:rsidRPr="000D594F">
        <w:rPr>
          <w:rFonts w:cs="Tahoma"/>
          <w:color w:val="auto"/>
        </w:rPr>
        <w:t>Do not store large quantities</w:t>
      </w:r>
      <w:r w:rsidR="008F5595" w:rsidRPr="000D594F">
        <w:rPr>
          <w:rFonts w:cs="Tahoma"/>
          <w:color w:val="auto"/>
        </w:rPr>
        <w:t>.</w:t>
      </w:r>
      <w:r w:rsidR="00ED0766" w:rsidRPr="000D594F">
        <w:rPr>
          <w:rFonts w:cs="Tahoma"/>
          <w:color w:val="auto"/>
        </w:rPr>
        <w:t xml:space="preserve">  </w:t>
      </w:r>
    </w:p>
    <w:p w14:paraId="47F74CBB" w14:textId="152756EB" w:rsidR="006D70B6" w:rsidRPr="005F57F9" w:rsidRDefault="006D70B6" w:rsidP="00D14441">
      <w:pPr>
        <w:pStyle w:val="ListParagraph"/>
        <w:numPr>
          <w:ilvl w:val="0"/>
          <w:numId w:val="37"/>
        </w:numPr>
        <w:spacing w:line="360" w:lineRule="auto"/>
        <w:jc w:val="both"/>
        <w:rPr>
          <w:rFonts w:cs="Tahoma"/>
          <w:color w:val="auto"/>
          <w:szCs w:val="18"/>
          <w:lang w:val="en-US"/>
        </w:rPr>
      </w:pPr>
      <w:r>
        <w:rPr>
          <w:rFonts w:cs="Tahoma"/>
          <w:color w:val="auto"/>
          <w:szCs w:val="18"/>
          <w:lang w:val="en-US"/>
        </w:rPr>
        <w:t>Quantity should be assessed through Risk Assessment.</w:t>
      </w:r>
    </w:p>
    <w:p w14:paraId="1049BAE7" w14:textId="3DF87F02" w:rsidR="00A225B0" w:rsidRPr="000D594F" w:rsidRDefault="006D70B6" w:rsidP="00D14441">
      <w:pPr>
        <w:pStyle w:val="ListParagraph"/>
        <w:numPr>
          <w:ilvl w:val="0"/>
          <w:numId w:val="37"/>
        </w:numPr>
        <w:spacing w:line="360" w:lineRule="auto"/>
        <w:jc w:val="both"/>
        <w:rPr>
          <w:rFonts w:cs="Tahoma"/>
          <w:color w:val="auto"/>
          <w:szCs w:val="18"/>
          <w:lang w:val="en-US"/>
        </w:rPr>
      </w:pPr>
      <w:r>
        <w:rPr>
          <w:rFonts w:cs="Tahoma"/>
          <w:color w:val="auto"/>
          <w:szCs w:val="18"/>
          <w:lang w:val="en-US"/>
        </w:rPr>
        <w:t xml:space="preserve">Unopened </w:t>
      </w:r>
      <w:r w:rsidR="005712A9">
        <w:rPr>
          <w:rFonts w:cs="Tahoma"/>
          <w:color w:val="auto"/>
          <w:szCs w:val="18"/>
          <w:lang w:val="en-US"/>
        </w:rPr>
        <w:t xml:space="preserve">peroxide </w:t>
      </w:r>
      <w:r w:rsidR="00012D48" w:rsidRPr="000D594F">
        <w:rPr>
          <w:rFonts w:cs="Tahoma"/>
          <w:color w:val="auto"/>
          <w:szCs w:val="18"/>
          <w:lang w:val="en-US"/>
        </w:rPr>
        <w:t xml:space="preserve">forming chemicals shall be stored </w:t>
      </w:r>
      <w:r w:rsidR="00A143A9" w:rsidRPr="000D594F">
        <w:rPr>
          <w:rFonts w:cs="Tahoma"/>
          <w:color w:val="auto"/>
          <w:szCs w:val="18"/>
          <w:lang w:val="en-US"/>
        </w:rPr>
        <w:t>for a</w:t>
      </w:r>
      <w:r w:rsidR="00012D48" w:rsidRPr="000D594F">
        <w:rPr>
          <w:rFonts w:cs="Tahoma"/>
          <w:color w:val="auto"/>
          <w:szCs w:val="18"/>
          <w:lang w:val="en-US"/>
        </w:rPr>
        <w:t xml:space="preserve"> </w:t>
      </w:r>
      <w:r w:rsidR="00A143A9" w:rsidRPr="000D594F">
        <w:rPr>
          <w:rFonts w:cs="Tahoma"/>
          <w:color w:val="auto"/>
          <w:szCs w:val="18"/>
          <w:lang w:val="en-US"/>
        </w:rPr>
        <w:t xml:space="preserve">maximum of </w:t>
      </w:r>
      <w:r w:rsidR="00012D48" w:rsidRPr="000D594F">
        <w:rPr>
          <w:rFonts w:cs="Tahoma"/>
          <w:color w:val="auto"/>
          <w:szCs w:val="18"/>
          <w:lang w:val="en-US"/>
        </w:rPr>
        <w:t xml:space="preserve">12 </w:t>
      </w:r>
      <w:r w:rsidR="00F15B93" w:rsidRPr="000D594F">
        <w:rPr>
          <w:rFonts w:cs="Tahoma"/>
          <w:color w:val="auto"/>
          <w:szCs w:val="18"/>
          <w:lang w:val="en-US"/>
        </w:rPr>
        <w:t>months’</w:t>
      </w:r>
      <w:r w:rsidR="00012D48" w:rsidRPr="000D594F">
        <w:rPr>
          <w:rFonts w:cs="Tahoma"/>
          <w:color w:val="auto"/>
          <w:szCs w:val="18"/>
          <w:lang w:val="en-US"/>
        </w:rPr>
        <w:t xml:space="preserve"> sto</w:t>
      </w:r>
      <w:r w:rsidR="00291B57" w:rsidRPr="000D594F">
        <w:rPr>
          <w:rFonts w:cs="Tahoma"/>
          <w:color w:val="auto"/>
          <w:szCs w:val="18"/>
          <w:lang w:val="en-US"/>
        </w:rPr>
        <w:t>rage time.</w:t>
      </w:r>
      <w:r w:rsidR="00F15B93" w:rsidRPr="000D594F">
        <w:rPr>
          <w:rFonts w:cs="Tahoma"/>
          <w:color w:val="auto"/>
          <w:szCs w:val="18"/>
          <w:lang w:val="en-US"/>
        </w:rPr>
        <w:t xml:space="preserve"> </w:t>
      </w:r>
      <w:r w:rsidR="00F15B93" w:rsidRPr="000D594F">
        <w:rPr>
          <w:rFonts w:cs="Tahoma"/>
          <w:b/>
          <w:bCs/>
          <w:color w:val="auto"/>
          <w:szCs w:val="18"/>
          <w:lang w:val="en-US"/>
        </w:rPr>
        <w:t>N.B.</w:t>
      </w:r>
      <w:r w:rsidR="00F15B93" w:rsidRPr="000D594F">
        <w:rPr>
          <w:rFonts w:cs="Tahoma"/>
          <w:color w:val="auto"/>
          <w:szCs w:val="18"/>
          <w:lang w:val="en-US"/>
        </w:rPr>
        <w:t xml:space="preserve"> </w:t>
      </w:r>
      <w:r w:rsidR="00DC3CBF" w:rsidRPr="000D594F">
        <w:rPr>
          <w:rFonts w:cs="Tahoma"/>
          <w:color w:val="auto"/>
          <w:szCs w:val="18"/>
          <w:lang w:val="en-US"/>
        </w:rPr>
        <w:t xml:space="preserve">When </w:t>
      </w:r>
      <w:r w:rsidR="00276684" w:rsidRPr="000D594F">
        <w:rPr>
          <w:rFonts w:cs="Tahoma"/>
          <w:color w:val="auto"/>
          <w:szCs w:val="18"/>
          <w:lang w:val="en-US"/>
        </w:rPr>
        <w:t>opened,</w:t>
      </w:r>
      <w:r w:rsidR="00DC3CBF" w:rsidRPr="000D594F">
        <w:rPr>
          <w:rFonts w:cs="Tahoma"/>
          <w:color w:val="auto"/>
          <w:szCs w:val="18"/>
          <w:lang w:val="en-US"/>
        </w:rPr>
        <w:t xml:space="preserve"> Class A peroxide formers shall </w:t>
      </w:r>
      <w:r w:rsidR="00B55CF4" w:rsidRPr="000D594F">
        <w:rPr>
          <w:rFonts w:cs="Tahoma"/>
          <w:color w:val="auto"/>
          <w:szCs w:val="18"/>
          <w:lang w:val="en-US"/>
        </w:rPr>
        <w:t>not be stored</w:t>
      </w:r>
      <w:r w:rsidR="00AC33E3" w:rsidRPr="000D594F">
        <w:rPr>
          <w:rFonts w:cs="Tahoma"/>
          <w:color w:val="auto"/>
          <w:szCs w:val="18"/>
          <w:lang w:val="en-US"/>
        </w:rPr>
        <w:t xml:space="preserve"> </w:t>
      </w:r>
      <w:r w:rsidR="00B55CF4" w:rsidRPr="000D594F">
        <w:rPr>
          <w:rFonts w:cs="Tahoma"/>
          <w:color w:val="auto"/>
          <w:szCs w:val="18"/>
          <w:lang w:val="en-US"/>
        </w:rPr>
        <w:t xml:space="preserve">exceeding 3 months, Class B </w:t>
      </w:r>
      <w:r w:rsidR="007C4F39" w:rsidRPr="000D594F">
        <w:rPr>
          <w:rFonts w:cs="Tahoma"/>
          <w:color w:val="auto"/>
          <w:szCs w:val="18"/>
          <w:lang w:val="en-US"/>
        </w:rPr>
        <w:t xml:space="preserve">&amp; C </w:t>
      </w:r>
      <w:r w:rsidR="00B55CF4" w:rsidRPr="000D594F">
        <w:rPr>
          <w:rFonts w:cs="Tahoma"/>
          <w:color w:val="auto"/>
          <w:szCs w:val="18"/>
          <w:lang w:val="en-US"/>
        </w:rPr>
        <w:t>pe</w:t>
      </w:r>
      <w:r w:rsidR="00AC33E3" w:rsidRPr="000D594F">
        <w:rPr>
          <w:rFonts w:cs="Tahoma"/>
          <w:color w:val="auto"/>
          <w:szCs w:val="18"/>
          <w:lang w:val="en-US"/>
        </w:rPr>
        <w:t>roxide formers shall be stored not exceeding</w:t>
      </w:r>
      <w:r w:rsidR="007C4F39" w:rsidRPr="000D594F">
        <w:rPr>
          <w:rFonts w:cs="Tahoma"/>
          <w:color w:val="auto"/>
          <w:szCs w:val="18"/>
          <w:lang w:val="en-US"/>
        </w:rPr>
        <w:t xml:space="preserve"> 6 </w:t>
      </w:r>
      <w:r w:rsidR="00276684" w:rsidRPr="000D594F">
        <w:rPr>
          <w:rFonts w:cs="Tahoma"/>
          <w:color w:val="auto"/>
          <w:szCs w:val="18"/>
          <w:lang w:val="en-US"/>
        </w:rPr>
        <w:t>months</w:t>
      </w:r>
      <w:r w:rsidR="007C4F39" w:rsidRPr="000D594F">
        <w:rPr>
          <w:rFonts w:cs="Tahoma"/>
          <w:color w:val="auto"/>
          <w:szCs w:val="18"/>
          <w:lang w:val="en-US"/>
        </w:rPr>
        <w:t xml:space="preserve"> of storage </w:t>
      </w:r>
      <w:r w:rsidR="00276684" w:rsidRPr="000D594F">
        <w:rPr>
          <w:rFonts w:cs="Tahoma"/>
          <w:color w:val="auto"/>
          <w:szCs w:val="18"/>
          <w:lang w:val="en-US"/>
        </w:rPr>
        <w:t>time.</w:t>
      </w:r>
    </w:p>
    <w:p w14:paraId="29BF474C" w14:textId="11AD66AB" w:rsidR="00012D48" w:rsidRPr="00F8536A" w:rsidRDefault="00A225B0" w:rsidP="00D14441">
      <w:pPr>
        <w:pStyle w:val="ListParagraph"/>
        <w:numPr>
          <w:ilvl w:val="0"/>
          <w:numId w:val="37"/>
        </w:numPr>
        <w:spacing w:line="360" w:lineRule="auto"/>
        <w:jc w:val="both"/>
        <w:rPr>
          <w:rFonts w:cs="Tahoma"/>
          <w:color w:val="auto"/>
          <w:szCs w:val="18"/>
          <w:lang w:val="en-US"/>
        </w:rPr>
      </w:pPr>
      <w:r w:rsidRPr="000D594F">
        <w:rPr>
          <w:rFonts w:cs="Tahoma"/>
          <w:color w:val="auto"/>
          <w:szCs w:val="18"/>
          <w:lang w:val="en-US"/>
        </w:rPr>
        <w:t xml:space="preserve">Responsible </w:t>
      </w:r>
      <w:proofErr w:type="gramStart"/>
      <w:r w:rsidRPr="000D594F">
        <w:rPr>
          <w:rFonts w:cs="Tahoma"/>
          <w:color w:val="auto"/>
          <w:szCs w:val="18"/>
          <w:lang w:val="en-US"/>
        </w:rPr>
        <w:t>research</w:t>
      </w:r>
      <w:r w:rsidR="001B6B53" w:rsidRPr="000D594F">
        <w:rPr>
          <w:rFonts w:cs="Tahoma"/>
          <w:color w:val="auto"/>
          <w:szCs w:val="18"/>
          <w:lang w:val="en-US"/>
        </w:rPr>
        <w:t>er</w:t>
      </w:r>
      <w:proofErr w:type="gramEnd"/>
      <w:r w:rsidRPr="000D594F">
        <w:rPr>
          <w:rFonts w:cs="Tahoma"/>
          <w:color w:val="auto"/>
          <w:szCs w:val="18"/>
          <w:lang w:val="en-US"/>
        </w:rPr>
        <w:t xml:space="preserve"> must </w:t>
      </w:r>
      <w:r w:rsidR="00EF6539" w:rsidRPr="000D594F">
        <w:rPr>
          <w:rFonts w:cs="Tahoma"/>
          <w:color w:val="auto"/>
          <w:szCs w:val="18"/>
          <w:lang w:val="en-US"/>
        </w:rPr>
        <w:t>test</w:t>
      </w:r>
      <w:r w:rsidR="003040D0" w:rsidRPr="000D594F">
        <w:rPr>
          <w:rFonts w:cs="Tahoma"/>
          <w:color w:val="auto"/>
          <w:szCs w:val="18"/>
          <w:lang w:val="en-US"/>
        </w:rPr>
        <w:t xml:space="preserve"> </w:t>
      </w:r>
      <w:r w:rsidR="007371EA" w:rsidRPr="000D594F">
        <w:rPr>
          <w:rFonts w:cs="Tahoma"/>
          <w:color w:val="auto"/>
          <w:szCs w:val="18"/>
          <w:lang w:val="en-US"/>
        </w:rPr>
        <w:t>monthl</w:t>
      </w:r>
      <w:r w:rsidR="003040D0" w:rsidRPr="000D594F">
        <w:rPr>
          <w:rFonts w:cs="Tahoma"/>
          <w:color w:val="auto"/>
          <w:szCs w:val="18"/>
          <w:lang w:val="en-US"/>
        </w:rPr>
        <w:t>y</w:t>
      </w:r>
      <w:r w:rsidR="00511E75" w:rsidRPr="000D594F">
        <w:rPr>
          <w:rFonts w:cs="Tahoma"/>
          <w:color w:val="auto"/>
          <w:szCs w:val="18"/>
          <w:lang w:val="en-US"/>
        </w:rPr>
        <w:t xml:space="preserve"> for peroxide </w:t>
      </w:r>
      <w:r w:rsidR="002E3B14" w:rsidRPr="000D594F">
        <w:rPr>
          <w:rFonts w:cs="Tahoma"/>
          <w:color w:val="auto"/>
          <w:szCs w:val="18"/>
          <w:lang w:val="en-US"/>
        </w:rPr>
        <w:t>presence</w:t>
      </w:r>
      <w:r w:rsidR="00AC33E3" w:rsidRPr="000D594F">
        <w:rPr>
          <w:rFonts w:cs="Tahoma"/>
          <w:color w:val="auto"/>
          <w:szCs w:val="18"/>
          <w:lang w:val="en-US"/>
        </w:rPr>
        <w:t xml:space="preserve"> </w:t>
      </w:r>
      <w:r w:rsidR="003040D0" w:rsidRPr="000D594F">
        <w:rPr>
          <w:rFonts w:cs="Tahoma"/>
          <w:color w:val="auto"/>
          <w:szCs w:val="18"/>
          <w:lang w:val="en-US"/>
        </w:rPr>
        <w:t xml:space="preserve">using </w:t>
      </w:r>
      <w:r w:rsidR="00424CC4" w:rsidRPr="000D594F">
        <w:rPr>
          <w:rFonts w:cs="Tahoma"/>
          <w:color w:val="auto"/>
          <w:szCs w:val="18"/>
          <w:lang w:val="en-US"/>
        </w:rPr>
        <w:t xml:space="preserve">peroxide </w:t>
      </w:r>
      <w:r w:rsidR="000C1FCD" w:rsidRPr="000D594F">
        <w:rPr>
          <w:rFonts w:cs="Tahoma"/>
          <w:color w:val="auto"/>
          <w:szCs w:val="18"/>
          <w:lang w:val="en-US"/>
        </w:rPr>
        <w:t xml:space="preserve">test </w:t>
      </w:r>
      <w:r w:rsidR="00424CC4" w:rsidRPr="000D594F">
        <w:rPr>
          <w:rFonts w:cs="Tahoma"/>
          <w:color w:val="auto"/>
          <w:szCs w:val="18"/>
          <w:lang w:val="en-US"/>
        </w:rPr>
        <w:t>strips.</w:t>
      </w:r>
      <w:r w:rsidR="00E6153D" w:rsidRPr="000D594F">
        <w:rPr>
          <w:rFonts w:cs="Tahoma"/>
          <w:color w:val="auto"/>
          <w:szCs w:val="18"/>
          <w:lang w:val="en-US"/>
        </w:rPr>
        <w:t xml:space="preserve"> </w:t>
      </w:r>
      <w:r w:rsidR="00E6153D" w:rsidRPr="000D594F">
        <w:rPr>
          <w:rFonts w:cs="Tahoma"/>
          <w:b/>
          <w:bCs/>
          <w:color w:val="auto"/>
          <w:szCs w:val="18"/>
          <w:lang w:val="en-US"/>
        </w:rPr>
        <w:t>N.B.</w:t>
      </w:r>
      <w:r w:rsidR="00E6153D" w:rsidRPr="000D594F">
        <w:rPr>
          <w:rFonts w:cs="Tahoma"/>
          <w:color w:val="auto"/>
          <w:szCs w:val="18"/>
          <w:lang w:val="en-US"/>
        </w:rPr>
        <w:t xml:space="preserve"> </w:t>
      </w:r>
      <w:r w:rsidR="00E6153D" w:rsidRPr="00187918">
        <w:rPr>
          <w:rFonts w:cs="Tahoma"/>
          <w:b/>
          <w:bCs/>
          <w:color w:val="auto"/>
          <w:szCs w:val="18"/>
          <w:lang w:val="en-US"/>
        </w:rPr>
        <w:t xml:space="preserve">Test date must be </w:t>
      </w:r>
      <w:r w:rsidR="00D84469" w:rsidRPr="00187918">
        <w:rPr>
          <w:rFonts w:cs="Tahoma"/>
          <w:b/>
          <w:bCs/>
          <w:color w:val="auto"/>
          <w:szCs w:val="18"/>
          <w:lang w:val="en-US"/>
        </w:rPr>
        <w:t>recorded</w:t>
      </w:r>
      <w:r w:rsidR="006C235C" w:rsidRPr="00187918">
        <w:rPr>
          <w:rFonts w:cs="Tahoma"/>
          <w:b/>
          <w:bCs/>
          <w:color w:val="auto"/>
          <w:szCs w:val="18"/>
          <w:lang w:val="en-US"/>
        </w:rPr>
        <w:t xml:space="preserve"> on the</w:t>
      </w:r>
      <w:r w:rsidR="00621569" w:rsidRPr="00187918">
        <w:rPr>
          <w:rFonts w:cs="Tahoma"/>
          <w:b/>
          <w:bCs/>
          <w:color w:val="auto"/>
          <w:szCs w:val="18"/>
          <w:lang w:val="en-US"/>
        </w:rPr>
        <w:t xml:space="preserve"> </w:t>
      </w:r>
      <w:r w:rsidR="00AF57BF" w:rsidRPr="00187918">
        <w:rPr>
          <w:rFonts w:cs="Tahoma"/>
          <w:b/>
          <w:bCs/>
          <w:color w:val="auto"/>
          <w:szCs w:val="18"/>
          <w:lang w:val="en-US"/>
        </w:rPr>
        <w:t>containment</w:t>
      </w:r>
      <w:r w:rsidR="00621569" w:rsidRPr="00187918">
        <w:rPr>
          <w:rFonts w:cs="Tahoma"/>
          <w:b/>
          <w:bCs/>
          <w:color w:val="auto"/>
          <w:szCs w:val="18"/>
          <w:lang w:val="en-US"/>
        </w:rPr>
        <w:t xml:space="preserve"> label</w:t>
      </w:r>
      <w:r w:rsidR="00AF57BF" w:rsidRPr="00187918">
        <w:rPr>
          <w:rFonts w:cs="Tahoma"/>
          <w:b/>
          <w:bCs/>
          <w:color w:val="auto"/>
          <w:szCs w:val="18"/>
          <w:lang w:val="en-US"/>
        </w:rPr>
        <w:t xml:space="preserve"> and the</w:t>
      </w:r>
      <w:r w:rsidR="006C235C" w:rsidRPr="00187918">
        <w:rPr>
          <w:rFonts w:cs="Tahoma"/>
          <w:b/>
          <w:bCs/>
          <w:color w:val="auto"/>
          <w:szCs w:val="18"/>
          <w:lang w:val="en-US"/>
        </w:rPr>
        <w:t xml:space="preserve"> chemical inventory database.</w:t>
      </w:r>
    </w:p>
    <w:p w14:paraId="79D7CF83" w14:textId="79D111F5" w:rsidR="004F502E" w:rsidRPr="00F8536A" w:rsidRDefault="00937DEF" w:rsidP="00C53DF7">
      <w:pPr>
        <w:pStyle w:val="ListParagraph"/>
        <w:numPr>
          <w:ilvl w:val="0"/>
          <w:numId w:val="37"/>
        </w:numPr>
        <w:spacing w:line="360" w:lineRule="auto"/>
        <w:jc w:val="both"/>
        <w:rPr>
          <w:rFonts w:cs="Tahoma"/>
          <w:color w:val="auto"/>
          <w:szCs w:val="18"/>
          <w:lang w:val="en-US"/>
        </w:rPr>
      </w:pPr>
      <w:r w:rsidRPr="00F8536A">
        <w:rPr>
          <w:rFonts w:cs="Tahoma"/>
          <w:color w:val="auto"/>
          <w:szCs w:val="18"/>
          <w:lang w:val="en-US"/>
        </w:rPr>
        <w:t xml:space="preserve">All containers of peroxide forming chemicals must </w:t>
      </w:r>
      <w:r w:rsidR="000E6FC0" w:rsidRPr="00F8536A">
        <w:rPr>
          <w:rFonts w:cs="Tahoma"/>
          <w:color w:val="auto"/>
          <w:szCs w:val="18"/>
          <w:lang w:val="en-US"/>
        </w:rPr>
        <w:t xml:space="preserve">be labelled with date received and date opened. </w:t>
      </w:r>
      <w:r w:rsidR="00956349" w:rsidRPr="00F8536A">
        <w:rPr>
          <w:rFonts w:cs="Tahoma"/>
          <w:color w:val="auto"/>
          <w:szCs w:val="18"/>
          <w:lang w:val="en-US"/>
        </w:rPr>
        <w:t>Non</w:t>
      </w:r>
      <w:r w:rsidR="00517A23" w:rsidRPr="00F8536A">
        <w:rPr>
          <w:rFonts w:cs="Tahoma"/>
          <w:color w:val="auto"/>
          <w:szCs w:val="18"/>
          <w:lang w:val="en-US"/>
        </w:rPr>
        <w:t>-</w:t>
      </w:r>
      <w:r w:rsidR="00956349" w:rsidRPr="00F8536A">
        <w:rPr>
          <w:rFonts w:cs="Tahoma"/>
          <w:color w:val="auto"/>
          <w:szCs w:val="18"/>
          <w:lang w:val="en-US"/>
        </w:rPr>
        <w:t xml:space="preserve">original </w:t>
      </w:r>
      <w:r w:rsidR="00506F12" w:rsidRPr="00F8536A">
        <w:rPr>
          <w:rFonts w:cs="Tahoma"/>
          <w:color w:val="auto"/>
          <w:szCs w:val="18"/>
          <w:lang w:val="en-US"/>
        </w:rPr>
        <w:t>containers must be labelled with the original container’s date</w:t>
      </w:r>
      <w:r w:rsidR="00517A23" w:rsidRPr="00F8536A">
        <w:rPr>
          <w:rFonts w:cs="Tahoma"/>
          <w:color w:val="auto"/>
          <w:szCs w:val="18"/>
          <w:lang w:val="en-US"/>
        </w:rPr>
        <w:t>s.</w:t>
      </w:r>
      <w:r w:rsidR="00506F12" w:rsidRPr="00F8536A">
        <w:rPr>
          <w:rFonts w:cs="Tahoma"/>
          <w:color w:val="auto"/>
          <w:szCs w:val="18"/>
          <w:lang w:val="en-US"/>
        </w:rPr>
        <w:t xml:space="preserve"> </w:t>
      </w:r>
      <w:r w:rsidR="000E6FC0" w:rsidRPr="00F8536A">
        <w:rPr>
          <w:rFonts w:cs="Tahoma"/>
          <w:b/>
          <w:bCs/>
          <w:color w:val="auto"/>
          <w:szCs w:val="18"/>
          <w:lang w:val="en-US"/>
        </w:rPr>
        <w:t>N.B.</w:t>
      </w:r>
      <w:r w:rsidR="000E6FC0" w:rsidRPr="00F8536A">
        <w:rPr>
          <w:rFonts w:cs="Tahoma"/>
          <w:color w:val="auto"/>
          <w:szCs w:val="18"/>
          <w:lang w:val="en-US"/>
        </w:rPr>
        <w:t xml:space="preserve"> </w:t>
      </w:r>
      <w:r w:rsidR="000E6FC0" w:rsidRPr="00187918">
        <w:rPr>
          <w:rFonts w:cs="Tahoma"/>
          <w:b/>
          <w:bCs/>
          <w:color w:val="auto"/>
          <w:szCs w:val="18"/>
          <w:lang w:val="en-US"/>
        </w:rPr>
        <w:t xml:space="preserve">All </w:t>
      </w:r>
      <w:r w:rsidR="00517A23" w:rsidRPr="00187918">
        <w:rPr>
          <w:rFonts w:cs="Tahoma"/>
          <w:b/>
          <w:bCs/>
          <w:color w:val="auto"/>
          <w:szCs w:val="18"/>
          <w:lang w:val="en-US"/>
        </w:rPr>
        <w:t>the other</w:t>
      </w:r>
      <w:r w:rsidR="000E6FC0" w:rsidRPr="00187918">
        <w:rPr>
          <w:rFonts w:cs="Tahoma"/>
          <w:b/>
          <w:bCs/>
          <w:color w:val="auto"/>
          <w:szCs w:val="18"/>
          <w:lang w:val="en-US"/>
        </w:rPr>
        <w:t xml:space="preserve"> label</w:t>
      </w:r>
      <w:r w:rsidR="00956349" w:rsidRPr="00187918">
        <w:rPr>
          <w:rFonts w:cs="Tahoma"/>
          <w:b/>
          <w:bCs/>
          <w:color w:val="auto"/>
          <w:szCs w:val="18"/>
          <w:lang w:val="en-US"/>
        </w:rPr>
        <w:t xml:space="preserve">ling </w:t>
      </w:r>
      <w:r w:rsidR="00517A23" w:rsidRPr="00187918">
        <w:rPr>
          <w:rFonts w:cs="Tahoma"/>
          <w:b/>
          <w:bCs/>
          <w:color w:val="auto"/>
          <w:szCs w:val="18"/>
          <w:lang w:val="en-US"/>
        </w:rPr>
        <w:t>procedures</w:t>
      </w:r>
      <w:r w:rsidR="00956349" w:rsidRPr="00187918">
        <w:rPr>
          <w:rFonts w:cs="Tahoma"/>
          <w:b/>
          <w:bCs/>
          <w:color w:val="auto"/>
          <w:szCs w:val="18"/>
          <w:lang w:val="en-US"/>
        </w:rPr>
        <w:t xml:space="preserve"> described above applies here too.</w:t>
      </w:r>
      <w:r w:rsidR="00557CE6" w:rsidRPr="00187918">
        <w:rPr>
          <w:rFonts w:cs="Tahoma"/>
          <w:b/>
          <w:bCs/>
          <w:color w:val="auto"/>
          <w:szCs w:val="18"/>
          <w:lang w:val="en-US"/>
        </w:rPr>
        <w:t xml:space="preserve"> </w:t>
      </w:r>
    </w:p>
    <w:p w14:paraId="346CA1B6" w14:textId="70560B9A" w:rsidR="00F75A19" w:rsidRPr="00F8536A" w:rsidRDefault="00390394" w:rsidP="00C53DF7">
      <w:pPr>
        <w:pStyle w:val="ListParagraph"/>
        <w:numPr>
          <w:ilvl w:val="0"/>
          <w:numId w:val="37"/>
        </w:numPr>
        <w:spacing w:line="360" w:lineRule="auto"/>
        <w:jc w:val="both"/>
        <w:rPr>
          <w:rFonts w:cs="Tahoma"/>
          <w:color w:val="auto"/>
          <w:szCs w:val="18"/>
          <w:lang w:val="en-US"/>
        </w:rPr>
      </w:pPr>
      <w:r w:rsidRPr="00F8536A">
        <w:rPr>
          <w:rFonts w:cs="Tahoma"/>
          <w:color w:val="auto"/>
          <w:szCs w:val="18"/>
          <w:lang w:val="en-US"/>
        </w:rPr>
        <w:t xml:space="preserve"> </w:t>
      </w:r>
      <w:r w:rsidR="007424A3" w:rsidRPr="00F8536A">
        <w:rPr>
          <w:rFonts w:cs="Tahoma"/>
          <w:color w:val="auto"/>
          <w:szCs w:val="18"/>
          <w:lang w:val="en-US"/>
        </w:rPr>
        <w:t>The chemical inventory data</w:t>
      </w:r>
      <w:r w:rsidR="00054C29" w:rsidRPr="00F8536A">
        <w:rPr>
          <w:rFonts w:cs="Tahoma"/>
          <w:color w:val="auto"/>
          <w:szCs w:val="18"/>
          <w:lang w:val="en-US"/>
        </w:rPr>
        <w:t>base shall be updated with r</w:t>
      </w:r>
      <w:r w:rsidR="00A63F82" w:rsidRPr="00F8536A">
        <w:rPr>
          <w:rFonts w:cs="Tahoma"/>
          <w:color w:val="auto"/>
          <w:szCs w:val="18"/>
          <w:lang w:val="en-US"/>
        </w:rPr>
        <w:t>elevant i</w:t>
      </w:r>
      <w:r w:rsidR="008805AF" w:rsidRPr="00F8536A">
        <w:rPr>
          <w:rFonts w:cs="Tahoma"/>
          <w:color w:val="auto"/>
          <w:szCs w:val="18"/>
          <w:lang w:val="en-US"/>
        </w:rPr>
        <w:t>nform</w:t>
      </w:r>
      <w:r w:rsidR="000F5484" w:rsidRPr="00F8536A">
        <w:rPr>
          <w:rFonts w:cs="Tahoma"/>
          <w:color w:val="auto"/>
          <w:szCs w:val="18"/>
          <w:lang w:val="en-US"/>
        </w:rPr>
        <w:t xml:space="preserve">ation </w:t>
      </w:r>
      <w:r w:rsidR="006E401A" w:rsidRPr="00F8536A">
        <w:rPr>
          <w:rFonts w:cs="Tahoma"/>
          <w:color w:val="auto"/>
          <w:szCs w:val="18"/>
          <w:lang w:val="en-US"/>
        </w:rPr>
        <w:t xml:space="preserve">about the </w:t>
      </w:r>
      <w:r w:rsidR="00496ED3" w:rsidRPr="00F8536A">
        <w:rPr>
          <w:rFonts w:cs="Tahoma"/>
          <w:color w:val="auto"/>
          <w:szCs w:val="18"/>
          <w:lang w:val="en-US"/>
        </w:rPr>
        <w:t>received peroxide forming chemical</w:t>
      </w:r>
      <w:r w:rsidR="003E3BDD" w:rsidRPr="00F8536A">
        <w:rPr>
          <w:rFonts w:cs="Tahoma"/>
          <w:color w:val="auto"/>
          <w:szCs w:val="18"/>
          <w:lang w:val="en-US"/>
        </w:rPr>
        <w:t>, and SDSs stored appropriately.</w:t>
      </w:r>
    </w:p>
    <w:p w14:paraId="7B13F81C" w14:textId="77777777" w:rsidR="0008027E" w:rsidRPr="00F8536A" w:rsidRDefault="0008027E" w:rsidP="0008027E">
      <w:pPr>
        <w:pStyle w:val="ListParagraph"/>
        <w:numPr>
          <w:ilvl w:val="0"/>
          <w:numId w:val="26"/>
        </w:numPr>
        <w:spacing w:line="360" w:lineRule="auto"/>
        <w:jc w:val="both"/>
        <w:rPr>
          <w:rFonts w:cs="Tahoma"/>
          <w:color w:val="auto"/>
          <w:szCs w:val="18"/>
          <w:lang w:val="en-US"/>
        </w:rPr>
      </w:pPr>
      <w:r w:rsidRPr="00F8536A">
        <w:rPr>
          <w:rFonts w:cs="Tahoma"/>
          <w:color w:val="auto"/>
          <w:szCs w:val="18"/>
          <w:lang w:val="en-US"/>
        </w:rPr>
        <w:t>Compressed Gases</w:t>
      </w:r>
    </w:p>
    <w:p w14:paraId="343173C7" w14:textId="26AA38C8" w:rsidR="00EF60F1" w:rsidRPr="005F57F9" w:rsidRDefault="00BB72A8" w:rsidP="006B0CEE">
      <w:pPr>
        <w:pStyle w:val="ListParagraph"/>
        <w:numPr>
          <w:ilvl w:val="0"/>
          <w:numId w:val="36"/>
        </w:numPr>
        <w:spacing w:line="360" w:lineRule="auto"/>
        <w:jc w:val="both"/>
        <w:rPr>
          <w:rFonts w:cs="Tahoma"/>
          <w:color w:val="auto"/>
          <w:szCs w:val="18"/>
        </w:rPr>
      </w:pPr>
      <w:r w:rsidRPr="00F8536A">
        <w:rPr>
          <w:rFonts w:cs="Tahoma"/>
          <w:color w:val="auto"/>
          <w:szCs w:val="18"/>
        </w:rPr>
        <w:t xml:space="preserve">Transport, handling, use and storage of compressed gases </w:t>
      </w:r>
      <w:r w:rsidR="002523B9" w:rsidRPr="00F8536A">
        <w:rPr>
          <w:rFonts w:cs="Tahoma"/>
          <w:color w:val="auto"/>
          <w:szCs w:val="18"/>
        </w:rPr>
        <w:t>shall be done in accordance with</w:t>
      </w:r>
      <w:r w:rsidRPr="00F8536A">
        <w:rPr>
          <w:rFonts w:cs="Tahoma"/>
          <w:color w:val="auto"/>
          <w:szCs w:val="18"/>
        </w:rPr>
        <w:t xml:space="preserve"> regulat</w:t>
      </w:r>
      <w:r w:rsidR="004804C3" w:rsidRPr="00F8536A">
        <w:rPr>
          <w:rFonts w:cs="Tahoma"/>
          <w:color w:val="auto"/>
          <w:szCs w:val="18"/>
        </w:rPr>
        <w:t>ory l</w:t>
      </w:r>
      <w:r w:rsidRPr="00F8536A">
        <w:rPr>
          <w:rFonts w:cs="Tahoma"/>
          <w:color w:val="auto"/>
          <w:szCs w:val="18"/>
        </w:rPr>
        <w:t>egislation</w:t>
      </w:r>
      <w:r w:rsidR="004804C3" w:rsidRPr="00F8536A">
        <w:rPr>
          <w:rFonts w:cs="Tahoma"/>
          <w:color w:val="auto"/>
          <w:szCs w:val="18"/>
        </w:rPr>
        <w:t xml:space="preserve"> </w:t>
      </w:r>
      <w:r w:rsidRPr="00F8536A">
        <w:rPr>
          <w:rFonts w:cs="Tahoma"/>
          <w:color w:val="auto"/>
          <w:szCs w:val="18"/>
        </w:rPr>
        <w:t xml:space="preserve">requirements </w:t>
      </w:r>
      <w:r w:rsidR="00D07E59" w:rsidRPr="00F8536A">
        <w:rPr>
          <w:rFonts w:cs="Tahoma"/>
          <w:color w:val="auto"/>
          <w:szCs w:val="18"/>
        </w:rPr>
        <w:t>and</w:t>
      </w:r>
      <w:r w:rsidR="00DE63B0" w:rsidRPr="00F8536A">
        <w:rPr>
          <w:rFonts w:cs="Tahoma"/>
          <w:color w:val="auto"/>
          <w:szCs w:val="18"/>
        </w:rPr>
        <w:t>/or</w:t>
      </w:r>
      <w:r w:rsidRPr="00F8536A">
        <w:rPr>
          <w:rFonts w:cs="Tahoma"/>
          <w:color w:val="auto"/>
          <w:szCs w:val="18"/>
        </w:rPr>
        <w:t xml:space="preserve"> technical standards that must be followed.</w:t>
      </w:r>
      <w:r w:rsidR="00DE63B0" w:rsidRPr="00F8536A">
        <w:rPr>
          <w:rFonts w:cs="Tahoma"/>
          <w:color w:val="auto"/>
          <w:szCs w:val="18"/>
        </w:rPr>
        <w:t xml:space="preserve"> </w:t>
      </w:r>
      <w:r w:rsidRPr="00F8536A">
        <w:rPr>
          <w:rFonts w:cs="Tahoma"/>
          <w:color w:val="auto"/>
          <w:szCs w:val="18"/>
        </w:rPr>
        <w:t>Examples of the</w:t>
      </w:r>
      <w:r w:rsidR="00B040CC" w:rsidRPr="00F8536A">
        <w:rPr>
          <w:rFonts w:cs="Tahoma"/>
          <w:color w:val="auto"/>
          <w:szCs w:val="18"/>
        </w:rPr>
        <w:t>se</w:t>
      </w:r>
      <w:r w:rsidRPr="00F8536A">
        <w:rPr>
          <w:rFonts w:cs="Tahoma"/>
          <w:color w:val="auto"/>
          <w:szCs w:val="18"/>
        </w:rPr>
        <w:t xml:space="preserve"> legislation </w:t>
      </w:r>
      <w:r w:rsidR="004227F7" w:rsidRPr="00F8536A">
        <w:rPr>
          <w:rFonts w:cs="Tahoma"/>
          <w:color w:val="auto"/>
          <w:szCs w:val="18"/>
        </w:rPr>
        <w:t>includes</w:t>
      </w:r>
      <w:r w:rsidRPr="00F8536A">
        <w:rPr>
          <w:rFonts w:cs="Tahoma"/>
          <w:color w:val="auto"/>
          <w:szCs w:val="18"/>
        </w:rPr>
        <w:t xml:space="preserve"> Building </w:t>
      </w:r>
      <w:r w:rsidRPr="005F57F9">
        <w:rPr>
          <w:rFonts w:cs="Tahoma"/>
          <w:color w:val="auto"/>
          <w:szCs w:val="18"/>
        </w:rPr>
        <w:t>Codes</w:t>
      </w:r>
      <w:r w:rsidR="00B040CC" w:rsidRPr="005F57F9">
        <w:rPr>
          <w:rFonts w:cs="Tahoma"/>
          <w:color w:val="auto"/>
          <w:szCs w:val="18"/>
        </w:rPr>
        <w:t>,</w:t>
      </w:r>
      <w:r w:rsidRPr="005F57F9">
        <w:rPr>
          <w:rFonts w:cs="Tahoma"/>
          <w:color w:val="auto"/>
          <w:szCs w:val="18"/>
        </w:rPr>
        <w:t xml:space="preserve"> Fire Codes</w:t>
      </w:r>
      <w:r w:rsidR="00B040CC" w:rsidRPr="005F57F9">
        <w:rPr>
          <w:rFonts w:cs="Tahoma"/>
          <w:color w:val="auto"/>
          <w:szCs w:val="18"/>
        </w:rPr>
        <w:t>,</w:t>
      </w:r>
      <w:r w:rsidRPr="005F57F9">
        <w:rPr>
          <w:rFonts w:cs="Tahoma"/>
          <w:color w:val="auto"/>
          <w:szCs w:val="18"/>
        </w:rPr>
        <w:t xml:space="preserve"> Occupational Health and Safety (OH&amp;S) Codes</w:t>
      </w:r>
      <w:r w:rsidR="00B040CC" w:rsidRPr="005F57F9">
        <w:rPr>
          <w:rFonts w:cs="Tahoma"/>
          <w:color w:val="auto"/>
          <w:szCs w:val="18"/>
        </w:rPr>
        <w:t>,</w:t>
      </w:r>
      <w:r w:rsidRPr="005F57F9">
        <w:rPr>
          <w:rFonts w:cs="Tahoma"/>
          <w:color w:val="auto"/>
          <w:szCs w:val="18"/>
        </w:rPr>
        <w:t xml:space="preserve"> Workplace Hazardous Materials Information System (WHMIS)</w:t>
      </w:r>
      <w:r w:rsidR="00594825" w:rsidRPr="005F57F9">
        <w:rPr>
          <w:rFonts w:cs="Tahoma"/>
          <w:color w:val="auto"/>
          <w:szCs w:val="18"/>
        </w:rPr>
        <w:t>,</w:t>
      </w:r>
      <w:r w:rsidRPr="005F57F9">
        <w:rPr>
          <w:rFonts w:cs="Tahoma"/>
          <w:color w:val="auto"/>
          <w:szCs w:val="18"/>
        </w:rPr>
        <w:t xml:space="preserve"> </w:t>
      </w:r>
      <w:r w:rsidR="004227F7" w:rsidRPr="005F57F9">
        <w:rPr>
          <w:rFonts w:cs="Tahoma"/>
          <w:color w:val="auto"/>
          <w:szCs w:val="18"/>
        </w:rPr>
        <w:t>and</w:t>
      </w:r>
      <w:r w:rsidR="006B0CEE" w:rsidRPr="005F57F9">
        <w:rPr>
          <w:rFonts w:cs="Tahoma"/>
          <w:color w:val="auto"/>
          <w:szCs w:val="18"/>
        </w:rPr>
        <w:t xml:space="preserve"> </w:t>
      </w:r>
      <w:r w:rsidRPr="005F57F9">
        <w:rPr>
          <w:rFonts w:cs="Tahoma"/>
          <w:color w:val="auto"/>
          <w:szCs w:val="18"/>
        </w:rPr>
        <w:t>Transportation of Dangerous Goods (TDG)</w:t>
      </w:r>
      <w:r w:rsidR="004227F7" w:rsidRPr="005F57F9">
        <w:rPr>
          <w:rFonts w:cs="Tahoma"/>
          <w:color w:val="auto"/>
          <w:szCs w:val="18"/>
        </w:rPr>
        <w:t>.</w:t>
      </w:r>
    </w:p>
    <w:p w14:paraId="13E047EA" w14:textId="1BA53360" w:rsidR="001F030E" w:rsidRPr="00517800" w:rsidRDefault="002A6FA1" w:rsidP="006B0CEE">
      <w:pPr>
        <w:pStyle w:val="ListParagraph"/>
        <w:numPr>
          <w:ilvl w:val="0"/>
          <w:numId w:val="36"/>
        </w:numPr>
        <w:spacing w:line="360" w:lineRule="auto"/>
        <w:jc w:val="both"/>
        <w:rPr>
          <w:rFonts w:cs="Tahoma"/>
          <w:color w:val="auto"/>
          <w:szCs w:val="18"/>
          <w:lang w:val="en-US"/>
        </w:rPr>
      </w:pPr>
      <w:r w:rsidRPr="005F57F9">
        <w:rPr>
          <w:rFonts w:cs="Tahoma"/>
          <w:color w:val="auto"/>
          <w:szCs w:val="18"/>
          <w:lang w:val="en-US"/>
        </w:rPr>
        <w:lastRenderedPageBreak/>
        <w:t>To</w:t>
      </w:r>
      <w:r w:rsidR="00520EEB" w:rsidRPr="005F57F9">
        <w:rPr>
          <w:rFonts w:cs="Tahoma"/>
          <w:color w:val="auto"/>
          <w:szCs w:val="18"/>
          <w:lang w:val="en-US"/>
        </w:rPr>
        <w:t xml:space="preserve"> purchase, receive, transport, </w:t>
      </w:r>
      <w:r w:rsidR="00983FE2" w:rsidRPr="005F57F9">
        <w:rPr>
          <w:rFonts w:cs="Tahoma"/>
          <w:color w:val="auto"/>
          <w:szCs w:val="18"/>
          <w:lang w:val="en-US"/>
        </w:rPr>
        <w:t>use,</w:t>
      </w:r>
      <w:r w:rsidR="00D46967" w:rsidRPr="005F57F9">
        <w:rPr>
          <w:rFonts w:cs="Tahoma"/>
          <w:color w:val="auto"/>
          <w:szCs w:val="18"/>
          <w:lang w:val="en-US"/>
        </w:rPr>
        <w:t xml:space="preserve"> or</w:t>
      </w:r>
      <w:r w:rsidR="00983FE2" w:rsidRPr="005F57F9">
        <w:rPr>
          <w:rFonts w:cs="Tahoma"/>
          <w:color w:val="auto"/>
          <w:szCs w:val="18"/>
          <w:lang w:val="en-US"/>
        </w:rPr>
        <w:t xml:space="preserve"> store compressed gases, r</w:t>
      </w:r>
      <w:r w:rsidR="001F030E" w:rsidRPr="005F57F9">
        <w:rPr>
          <w:rFonts w:cs="Tahoma"/>
          <w:color w:val="auto"/>
          <w:szCs w:val="18"/>
          <w:lang w:val="en-US"/>
        </w:rPr>
        <w:t xml:space="preserve">esearchers must </w:t>
      </w:r>
      <w:r w:rsidR="003B691E" w:rsidRPr="005F57F9">
        <w:rPr>
          <w:rFonts w:cs="Tahoma"/>
          <w:color w:val="auto"/>
          <w:szCs w:val="18"/>
          <w:lang w:val="en-US"/>
        </w:rPr>
        <w:t>be TDG certified</w:t>
      </w:r>
      <w:r w:rsidRPr="005F57F9">
        <w:rPr>
          <w:rFonts w:cs="Tahoma"/>
          <w:color w:val="auto"/>
          <w:szCs w:val="18"/>
          <w:lang w:val="en-US"/>
        </w:rPr>
        <w:t xml:space="preserve">, </w:t>
      </w:r>
      <w:r w:rsidR="001F030E" w:rsidRPr="005F57F9">
        <w:rPr>
          <w:rFonts w:cs="Tahoma"/>
          <w:color w:val="auto"/>
          <w:szCs w:val="18"/>
          <w:lang w:val="en-US"/>
        </w:rPr>
        <w:t xml:space="preserve">complete an online </w:t>
      </w:r>
      <w:bookmarkStart w:id="4" w:name="_Hlk183384309"/>
      <w:r w:rsidR="001F030E" w:rsidRPr="005F57F9">
        <w:rPr>
          <w:rFonts w:cs="Tahoma"/>
          <w:color w:val="auto"/>
          <w:szCs w:val="18"/>
          <w:lang w:val="en-US"/>
        </w:rPr>
        <w:t>Canadian C</w:t>
      </w:r>
      <w:r w:rsidR="001F030E" w:rsidRPr="00517800">
        <w:rPr>
          <w:rFonts w:cs="Tahoma"/>
          <w:color w:val="auto"/>
          <w:szCs w:val="18"/>
          <w:lang w:val="en-US"/>
        </w:rPr>
        <w:t xml:space="preserve">entre for Occupational Health and Safety (CCOHS) Compressed Gases Training </w:t>
      </w:r>
      <w:bookmarkEnd w:id="4"/>
      <w:r w:rsidR="001F030E" w:rsidRPr="00517800">
        <w:rPr>
          <w:rFonts w:cs="Tahoma"/>
          <w:color w:val="auto"/>
          <w:szCs w:val="18"/>
          <w:lang w:val="en-US"/>
        </w:rPr>
        <w:t>and be given hands-on site training</w:t>
      </w:r>
      <w:r w:rsidRPr="00517800">
        <w:rPr>
          <w:rFonts w:cs="Tahoma"/>
          <w:color w:val="auto"/>
          <w:szCs w:val="18"/>
          <w:lang w:val="en-US"/>
        </w:rPr>
        <w:t>.</w:t>
      </w:r>
      <w:r w:rsidR="002D1466" w:rsidRPr="00517800">
        <w:rPr>
          <w:rFonts w:cs="Tahoma"/>
          <w:color w:val="auto"/>
          <w:szCs w:val="18"/>
          <w:lang w:val="en-US"/>
        </w:rPr>
        <w:t xml:space="preserve"> </w:t>
      </w:r>
      <w:r w:rsidR="002D1466" w:rsidRPr="00517800">
        <w:rPr>
          <w:rFonts w:cs="Tahoma"/>
          <w:b/>
          <w:bCs/>
          <w:color w:val="auto"/>
          <w:szCs w:val="18"/>
          <w:lang w:val="en-US"/>
        </w:rPr>
        <w:t>N.B</w:t>
      </w:r>
      <w:r w:rsidR="002D1466" w:rsidRPr="00187918">
        <w:rPr>
          <w:rFonts w:cs="Tahoma"/>
          <w:b/>
          <w:bCs/>
          <w:color w:val="auto"/>
          <w:szCs w:val="18"/>
          <w:lang w:val="en-US"/>
        </w:rPr>
        <w:t xml:space="preserve">. All </w:t>
      </w:r>
      <w:r w:rsidR="009D7A0B" w:rsidRPr="00187918">
        <w:rPr>
          <w:rFonts w:cs="Tahoma"/>
          <w:b/>
          <w:bCs/>
          <w:color w:val="auto"/>
          <w:szCs w:val="18"/>
          <w:lang w:val="en-US"/>
        </w:rPr>
        <w:t>the other</w:t>
      </w:r>
      <w:r w:rsidR="002D1466" w:rsidRPr="00187918">
        <w:rPr>
          <w:rFonts w:cs="Tahoma"/>
          <w:b/>
          <w:bCs/>
          <w:color w:val="auto"/>
          <w:szCs w:val="18"/>
          <w:lang w:val="en-US"/>
        </w:rPr>
        <w:t xml:space="preserve"> </w:t>
      </w:r>
      <w:r w:rsidR="006167D1" w:rsidRPr="00187918">
        <w:rPr>
          <w:rFonts w:cs="Tahoma"/>
          <w:b/>
          <w:bCs/>
          <w:color w:val="auto"/>
          <w:szCs w:val="18"/>
          <w:lang w:val="en-US"/>
        </w:rPr>
        <w:t xml:space="preserve">chemical </w:t>
      </w:r>
      <w:r w:rsidR="002D1466" w:rsidRPr="00187918">
        <w:rPr>
          <w:rFonts w:cs="Tahoma"/>
          <w:b/>
          <w:bCs/>
          <w:color w:val="auto"/>
          <w:szCs w:val="18"/>
          <w:lang w:val="en-US"/>
        </w:rPr>
        <w:t xml:space="preserve">purchase </w:t>
      </w:r>
      <w:r w:rsidR="006167D1" w:rsidRPr="00187918">
        <w:rPr>
          <w:rFonts w:cs="Tahoma"/>
          <w:b/>
          <w:bCs/>
          <w:color w:val="auto"/>
          <w:szCs w:val="18"/>
          <w:lang w:val="en-US"/>
        </w:rPr>
        <w:t xml:space="preserve">procedures </w:t>
      </w:r>
      <w:r w:rsidR="00211E82" w:rsidRPr="00187918">
        <w:rPr>
          <w:rFonts w:cs="Tahoma"/>
          <w:b/>
          <w:bCs/>
          <w:color w:val="auto"/>
          <w:szCs w:val="18"/>
          <w:lang w:val="en-US"/>
        </w:rPr>
        <w:t>described</w:t>
      </w:r>
      <w:r w:rsidR="00EC2380" w:rsidRPr="00187918">
        <w:rPr>
          <w:rFonts w:cs="Tahoma"/>
          <w:b/>
          <w:bCs/>
          <w:color w:val="auto"/>
          <w:szCs w:val="18"/>
          <w:lang w:val="en-US"/>
        </w:rPr>
        <w:t xml:space="preserve"> above </w:t>
      </w:r>
      <w:r w:rsidR="00211E82" w:rsidRPr="00187918">
        <w:rPr>
          <w:rFonts w:cs="Tahoma"/>
          <w:b/>
          <w:bCs/>
          <w:color w:val="auto"/>
          <w:szCs w:val="18"/>
          <w:lang w:val="en-US"/>
        </w:rPr>
        <w:t>apply</w:t>
      </w:r>
      <w:r w:rsidR="00EC2380" w:rsidRPr="00187918">
        <w:rPr>
          <w:rFonts w:cs="Tahoma"/>
          <w:b/>
          <w:bCs/>
          <w:color w:val="auto"/>
          <w:szCs w:val="18"/>
          <w:lang w:val="en-US"/>
        </w:rPr>
        <w:t xml:space="preserve"> to </w:t>
      </w:r>
      <w:r w:rsidR="007E63EF" w:rsidRPr="00187918">
        <w:rPr>
          <w:rFonts w:cs="Tahoma"/>
          <w:b/>
          <w:bCs/>
          <w:color w:val="auto"/>
          <w:szCs w:val="18"/>
          <w:lang w:val="en-US"/>
        </w:rPr>
        <w:t>the purchase</w:t>
      </w:r>
      <w:r w:rsidR="00EC2380" w:rsidRPr="00187918">
        <w:rPr>
          <w:rFonts w:cs="Tahoma"/>
          <w:b/>
          <w:bCs/>
          <w:color w:val="auto"/>
          <w:szCs w:val="18"/>
          <w:lang w:val="en-US"/>
        </w:rPr>
        <w:t xml:space="preserve"> of compr</w:t>
      </w:r>
      <w:r w:rsidR="00211E82" w:rsidRPr="00187918">
        <w:rPr>
          <w:rFonts w:cs="Tahoma"/>
          <w:b/>
          <w:bCs/>
          <w:color w:val="auto"/>
          <w:szCs w:val="18"/>
          <w:lang w:val="en-US"/>
        </w:rPr>
        <w:t xml:space="preserve">essed </w:t>
      </w:r>
      <w:r w:rsidR="007E63EF" w:rsidRPr="00187918">
        <w:rPr>
          <w:rFonts w:cs="Tahoma"/>
          <w:b/>
          <w:bCs/>
          <w:color w:val="auto"/>
          <w:szCs w:val="18"/>
          <w:lang w:val="en-US"/>
        </w:rPr>
        <w:t>gases</w:t>
      </w:r>
      <w:r w:rsidR="00211E82" w:rsidRPr="00187918">
        <w:rPr>
          <w:rFonts w:cs="Tahoma"/>
          <w:b/>
          <w:bCs/>
          <w:color w:val="auto"/>
          <w:szCs w:val="18"/>
          <w:lang w:val="en-US"/>
        </w:rPr>
        <w:t>.</w:t>
      </w:r>
    </w:p>
    <w:p w14:paraId="7A734720" w14:textId="3F94A68F" w:rsidR="006E4678" w:rsidRPr="00187918" w:rsidRDefault="005A1A50" w:rsidP="00B053DA">
      <w:pPr>
        <w:pStyle w:val="ListParagraph"/>
        <w:numPr>
          <w:ilvl w:val="0"/>
          <w:numId w:val="36"/>
        </w:numPr>
        <w:rPr>
          <w:rFonts w:cs="Tahoma"/>
          <w:b/>
          <w:bCs/>
          <w:color w:val="auto"/>
          <w:szCs w:val="18"/>
          <w:lang w:val="en-US"/>
        </w:rPr>
      </w:pPr>
      <w:r w:rsidRPr="00517800">
        <w:rPr>
          <w:rFonts w:cs="Tahoma"/>
          <w:color w:val="auto"/>
          <w:szCs w:val="18"/>
          <w:lang w:val="en-US"/>
        </w:rPr>
        <w:t xml:space="preserve">The chemical inventory database </w:t>
      </w:r>
      <w:r w:rsidR="00A00E75" w:rsidRPr="00517800">
        <w:rPr>
          <w:rFonts w:cs="Tahoma"/>
          <w:color w:val="auto"/>
          <w:szCs w:val="18"/>
          <w:lang w:val="en-US"/>
        </w:rPr>
        <w:t>(</w:t>
      </w:r>
      <w:r w:rsidRPr="00517800">
        <w:rPr>
          <w:rFonts w:cs="Tahoma"/>
          <w:color w:val="auto"/>
          <w:szCs w:val="18"/>
          <w:lang w:val="en-US"/>
        </w:rPr>
        <w:t>E-binder</w:t>
      </w:r>
      <w:r w:rsidR="00A00E75" w:rsidRPr="00517800">
        <w:rPr>
          <w:rFonts w:cs="Tahoma"/>
          <w:color w:val="auto"/>
          <w:szCs w:val="18"/>
          <w:lang w:val="en-US"/>
        </w:rPr>
        <w:t>)</w:t>
      </w:r>
      <w:r w:rsidRPr="00517800">
        <w:rPr>
          <w:rFonts w:cs="Tahoma"/>
          <w:color w:val="auto"/>
          <w:szCs w:val="18"/>
          <w:lang w:val="en-US"/>
        </w:rPr>
        <w:t xml:space="preserve"> </w:t>
      </w:r>
      <w:proofErr w:type="gramStart"/>
      <w:r w:rsidRPr="00517800">
        <w:rPr>
          <w:rFonts w:cs="Tahoma"/>
          <w:color w:val="auto"/>
          <w:szCs w:val="18"/>
          <w:lang w:val="en-US"/>
        </w:rPr>
        <w:t>shall</w:t>
      </w:r>
      <w:proofErr w:type="gramEnd"/>
      <w:r w:rsidRPr="00517800">
        <w:rPr>
          <w:rFonts w:cs="Tahoma"/>
          <w:color w:val="auto"/>
          <w:szCs w:val="18"/>
          <w:lang w:val="en-US"/>
        </w:rPr>
        <w:t xml:space="preserve"> be updated with relevant information about the </w:t>
      </w:r>
      <w:r w:rsidR="00B053DA" w:rsidRPr="00517800">
        <w:rPr>
          <w:rFonts w:cs="Tahoma"/>
          <w:color w:val="auto"/>
          <w:szCs w:val="18"/>
          <w:lang w:val="en-US"/>
        </w:rPr>
        <w:t>compressed gas received</w:t>
      </w:r>
      <w:r w:rsidRPr="00517800">
        <w:rPr>
          <w:rFonts w:cs="Tahoma"/>
          <w:color w:val="auto"/>
          <w:szCs w:val="18"/>
          <w:lang w:val="en-US"/>
        </w:rPr>
        <w:t xml:space="preserve"> and its physical storage location. </w:t>
      </w:r>
      <w:r w:rsidRPr="00517800">
        <w:rPr>
          <w:rFonts w:cs="Tahoma"/>
          <w:b/>
          <w:bCs/>
          <w:color w:val="auto"/>
          <w:szCs w:val="18"/>
          <w:lang w:val="en-US"/>
        </w:rPr>
        <w:t>N.B.</w:t>
      </w:r>
      <w:r w:rsidRPr="00517800">
        <w:rPr>
          <w:rFonts w:cs="Tahoma"/>
          <w:color w:val="auto"/>
          <w:szCs w:val="18"/>
          <w:lang w:val="en-US"/>
        </w:rPr>
        <w:t xml:space="preserve"> </w:t>
      </w:r>
      <w:r w:rsidRPr="00187918">
        <w:rPr>
          <w:rFonts w:cs="Tahoma"/>
          <w:b/>
          <w:bCs/>
          <w:color w:val="auto"/>
          <w:szCs w:val="18"/>
          <w:lang w:val="en-US"/>
        </w:rPr>
        <w:t xml:space="preserve">This shall be done by the researcher </w:t>
      </w:r>
      <w:r w:rsidR="00582E02" w:rsidRPr="00187918">
        <w:rPr>
          <w:rFonts w:cs="Tahoma"/>
          <w:b/>
          <w:bCs/>
          <w:color w:val="auto"/>
          <w:szCs w:val="18"/>
          <w:lang w:val="en-US"/>
        </w:rPr>
        <w:t xml:space="preserve">receiving and </w:t>
      </w:r>
      <w:r w:rsidR="007E7EC6" w:rsidRPr="00187918">
        <w:rPr>
          <w:rFonts w:cs="Tahoma"/>
          <w:b/>
          <w:bCs/>
          <w:color w:val="auto"/>
          <w:szCs w:val="18"/>
          <w:lang w:val="en-US"/>
        </w:rPr>
        <w:t>storing gas</w:t>
      </w:r>
      <w:r w:rsidRPr="00187918">
        <w:rPr>
          <w:rFonts w:cs="Tahoma"/>
          <w:b/>
          <w:bCs/>
          <w:color w:val="auto"/>
          <w:szCs w:val="18"/>
          <w:lang w:val="en-US"/>
        </w:rPr>
        <w:t>.</w:t>
      </w:r>
    </w:p>
    <w:p w14:paraId="6ACC8A92" w14:textId="4D53BB56" w:rsidR="0042688C" w:rsidRPr="00187918" w:rsidRDefault="0042688C" w:rsidP="00B053DA">
      <w:pPr>
        <w:pStyle w:val="ListParagraph"/>
        <w:numPr>
          <w:ilvl w:val="0"/>
          <w:numId w:val="36"/>
        </w:numPr>
        <w:rPr>
          <w:rFonts w:cs="Tahoma"/>
          <w:b/>
          <w:bCs/>
          <w:color w:val="auto"/>
          <w:szCs w:val="18"/>
          <w:lang w:val="en-US"/>
        </w:rPr>
      </w:pPr>
      <w:r w:rsidRPr="00187918">
        <w:rPr>
          <w:rFonts w:cs="Tahoma"/>
          <w:b/>
          <w:bCs/>
          <w:color w:val="auto"/>
          <w:szCs w:val="18"/>
          <w:lang w:val="en-US"/>
        </w:rPr>
        <w:t xml:space="preserve">Compressed gases </w:t>
      </w:r>
      <w:r w:rsidR="00A5324F" w:rsidRPr="00187918">
        <w:rPr>
          <w:rFonts w:cs="Tahoma"/>
          <w:b/>
          <w:bCs/>
          <w:color w:val="auto"/>
          <w:szCs w:val="18"/>
          <w:lang w:val="en-US"/>
        </w:rPr>
        <w:t xml:space="preserve">shall be stored in </w:t>
      </w:r>
      <w:r w:rsidR="00BD7899" w:rsidRPr="00187918">
        <w:rPr>
          <w:rFonts w:cs="Tahoma"/>
          <w:b/>
          <w:bCs/>
          <w:color w:val="auto"/>
          <w:szCs w:val="18"/>
          <w:lang w:val="en-US"/>
        </w:rPr>
        <w:t xml:space="preserve">rooms/spaces that </w:t>
      </w:r>
      <w:r w:rsidR="00AB3F91" w:rsidRPr="00187918">
        <w:rPr>
          <w:rFonts w:cs="Tahoma"/>
          <w:b/>
          <w:bCs/>
          <w:color w:val="auto"/>
          <w:szCs w:val="18"/>
          <w:lang w:val="en-US"/>
        </w:rPr>
        <w:t>are designed</w:t>
      </w:r>
      <w:r w:rsidR="00531A77" w:rsidRPr="00187918">
        <w:rPr>
          <w:rFonts w:cs="Tahoma"/>
          <w:b/>
          <w:bCs/>
          <w:color w:val="auto"/>
          <w:szCs w:val="18"/>
          <w:lang w:val="en-US"/>
        </w:rPr>
        <w:t xml:space="preserve"> accor</w:t>
      </w:r>
      <w:r w:rsidR="000B2B47" w:rsidRPr="00187918">
        <w:rPr>
          <w:rFonts w:cs="Tahoma"/>
          <w:b/>
          <w:bCs/>
          <w:color w:val="auto"/>
          <w:szCs w:val="18"/>
          <w:lang w:val="en-US"/>
        </w:rPr>
        <w:t>ding to the national building codes (NBC) and</w:t>
      </w:r>
      <w:r w:rsidR="00A8131F" w:rsidRPr="00187918">
        <w:rPr>
          <w:rFonts w:cs="Tahoma"/>
          <w:b/>
          <w:bCs/>
          <w:color w:val="auto"/>
          <w:szCs w:val="18"/>
          <w:lang w:val="en-US"/>
        </w:rPr>
        <w:t xml:space="preserve"> according to the requirements of th</w:t>
      </w:r>
      <w:r w:rsidR="00AC2F54" w:rsidRPr="00187918">
        <w:rPr>
          <w:rFonts w:cs="Tahoma"/>
          <w:b/>
          <w:bCs/>
          <w:color w:val="auto"/>
          <w:szCs w:val="18"/>
          <w:lang w:val="en-US"/>
        </w:rPr>
        <w:t>e national fire code (NFC)</w:t>
      </w:r>
      <w:r w:rsidR="00AB3F91" w:rsidRPr="00187918">
        <w:rPr>
          <w:rFonts w:cs="Tahoma"/>
          <w:b/>
          <w:bCs/>
          <w:color w:val="auto"/>
          <w:szCs w:val="18"/>
          <w:lang w:val="en-US"/>
        </w:rPr>
        <w:t>.</w:t>
      </w:r>
      <w:r w:rsidR="000B2B47" w:rsidRPr="00187918">
        <w:rPr>
          <w:rFonts w:cs="Tahoma"/>
          <w:b/>
          <w:bCs/>
          <w:color w:val="auto"/>
          <w:szCs w:val="18"/>
          <w:lang w:val="en-US"/>
        </w:rPr>
        <w:t xml:space="preserve"> </w:t>
      </w:r>
    </w:p>
    <w:p w14:paraId="3646B066" w14:textId="63DB2D1B" w:rsidR="00335F1F" w:rsidRPr="00517800" w:rsidRDefault="001B546D" w:rsidP="006B0CEE">
      <w:pPr>
        <w:pStyle w:val="ListParagraph"/>
        <w:numPr>
          <w:ilvl w:val="0"/>
          <w:numId w:val="36"/>
        </w:numPr>
        <w:spacing w:line="360" w:lineRule="auto"/>
        <w:jc w:val="both"/>
        <w:rPr>
          <w:rFonts w:cs="Tahoma"/>
          <w:color w:val="auto"/>
          <w:szCs w:val="18"/>
          <w:lang w:val="en-US"/>
        </w:rPr>
      </w:pPr>
      <w:r w:rsidRPr="00517800">
        <w:rPr>
          <w:rFonts w:cs="Tahoma"/>
          <w:color w:val="auto"/>
          <w:szCs w:val="18"/>
          <w:lang w:val="en-US"/>
        </w:rPr>
        <w:t xml:space="preserve">Compressed gases shall be </w:t>
      </w:r>
      <w:r w:rsidR="00EB3AFF" w:rsidRPr="00517800">
        <w:rPr>
          <w:rFonts w:cs="Tahoma"/>
          <w:color w:val="auto"/>
          <w:szCs w:val="18"/>
          <w:lang w:val="en-US"/>
        </w:rPr>
        <w:t>stored in approved designated areas within the lab sp</w:t>
      </w:r>
      <w:r w:rsidR="00427E1C" w:rsidRPr="00517800">
        <w:rPr>
          <w:rFonts w:cs="Tahoma"/>
          <w:color w:val="auto"/>
          <w:szCs w:val="18"/>
          <w:lang w:val="en-US"/>
        </w:rPr>
        <w:t>ace</w:t>
      </w:r>
      <w:r w:rsidR="00262AB2" w:rsidRPr="00517800">
        <w:rPr>
          <w:rFonts w:cs="Tahoma"/>
          <w:color w:val="auto"/>
          <w:szCs w:val="18"/>
          <w:lang w:val="en-US"/>
        </w:rPr>
        <w:t xml:space="preserve"> in areas where </w:t>
      </w:r>
      <w:r w:rsidR="00717E53" w:rsidRPr="00517800">
        <w:rPr>
          <w:rFonts w:cs="Tahoma"/>
          <w:color w:val="auto"/>
          <w:szCs w:val="18"/>
          <w:lang w:val="en-US"/>
        </w:rPr>
        <w:t>there’s</w:t>
      </w:r>
      <w:r w:rsidR="00262AB2" w:rsidRPr="00517800">
        <w:rPr>
          <w:rFonts w:cs="Tahoma"/>
          <w:color w:val="auto"/>
          <w:szCs w:val="18"/>
          <w:lang w:val="en-US"/>
        </w:rPr>
        <w:t xml:space="preserve"> </w:t>
      </w:r>
      <w:r w:rsidR="003770B4" w:rsidRPr="00517800">
        <w:rPr>
          <w:rFonts w:cs="Tahoma"/>
          <w:color w:val="auto"/>
          <w:szCs w:val="18"/>
          <w:lang w:val="en-US"/>
        </w:rPr>
        <w:t>nearby gas monitor</w:t>
      </w:r>
      <w:r w:rsidR="00717E53" w:rsidRPr="00517800">
        <w:rPr>
          <w:rFonts w:cs="Tahoma"/>
          <w:color w:val="auto"/>
          <w:szCs w:val="18"/>
          <w:lang w:val="en-US"/>
        </w:rPr>
        <w:t>s</w:t>
      </w:r>
      <w:r w:rsidR="003770B4" w:rsidRPr="00517800">
        <w:rPr>
          <w:rFonts w:cs="Tahoma"/>
          <w:color w:val="auto"/>
          <w:szCs w:val="18"/>
          <w:lang w:val="en-US"/>
        </w:rPr>
        <w:t xml:space="preserve">. </w:t>
      </w:r>
      <w:r w:rsidR="009579E0" w:rsidRPr="00517800">
        <w:rPr>
          <w:rFonts w:cs="Tahoma"/>
          <w:b/>
          <w:bCs/>
          <w:color w:val="auto"/>
          <w:szCs w:val="18"/>
          <w:lang w:val="en-US"/>
        </w:rPr>
        <w:t>N.</w:t>
      </w:r>
      <w:r w:rsidR="006E376E" w:rsidRPr="00517800">
        <w:rPr>
          <w:rFonts w:cs="Tahoma"/>
          <w:b/>
          <w:bCs/>
          <w:color w:val="auto"/>
          <w:szCs w:val="18"/>
          <w:lang w:val="en-US"/>
        </w:rPr>
        <w:t xml:space="preserve">B. </w:t>
      </w:r>
      <w:r w:rsidR="006E4678" w:rsidRPr="00E22CCB">
        <w:rPr>
          <w:rFonts w:cs="Tahoma"/>
          <w:b/>
          <w:bCs/>
          <w:color w:val="auto"/>
          <w:szCs w:val="18"/>
          <w:lang w:val="en-US"/>
        </w:rPr>
        <w:t>Gas monitors</w:t>
      </w:r>
      <w:r w:rsidR="00BA2F80" w:rsidRPr="00E22CCB">
        <w:rPr>
          <w:rFonts w:cs="Tahoma"/>
          <w:b/>
          <w:bCs/>
          <w:color w:val="auto"/>
          <w:szCs w:val="18"/>
          <w:lang w:val="en-US"/>
        </w:rPr>
        <w:t xml:space="preserve"> such as O2 </w:t>
      </w:r>
      <w:r w:rsidR="003770B4" w:rsidRPr="00E22CCB">
        <w:rPr>
          <w:rFonts w:cs="Tahoma"/>
          <w:b/>
          <w:bCs/>
          <w:color w:val="auto"/>
          <w:szCs w:val="18"/>
          <w:lang w:val="en-US"/>
        </w:rPr>
        <w:t>monitors,</w:t>
      </w:r>
      <w:r w:rsidR="00BA2F80" w:rsidRPr="00E22CCB">
        <w:rPr>
          <w:rFonts w:cs="Tahoma"/>
          <w:b/>
          <w:bCs/>
          <w:color w:val="auto"/>
          <w:szCs w:val="18"/>
          <w:lang w:val="en-US"/>
        </w:rPr>
        <w:t xml:space="preserve"> and combustion gas </w:t>
      </w:r>
      <w:r w:rsidR="00162315" w:rsidRPr="00E22CCB">
        <w:rPr>
          <w:rFonts w:cs="Tahoma"/>
          <w:b/>
          <w:bCs/>
          <w:color w:val="auto"/>
          <w:szCs w:val="18"/>
          <w:lang w:val="en-US"/>
        </w:rPr>
        <w:t>monitors shall be inspected and calibrated</w:t>
      </w:r>
      <w:r w:rsidR="00CA1DBE" w:rsidRPr="00E22CCB">
        <w:rPr>
          <w:rFonts w:cs="Tahoma"/>
          <w:b/>
          <w:bCs/>
          <w:color w:val="auto"/>
          <w:szCs w:val="18"/>
          <w:lang w:val="en-US"/>
        </w:rPr>
        <w:t>.</w:t>
      </w:r>
    </w:p>
    <w:p w14:paraId="5B5B2B5D" w14:textId="0C4D1650" w:rsidR="00C53BFA" w:rsidRPr="00517800" w:rsidRDefault="00552A57" w:rsidP="006B0CEE">
      <w:pPr>
        <w:pStyle w:val="ListParagraph"/>
        <w:numPr>
          <w:ilvl w:val="0"/>
          <w:numId w:val="36"/>
        </w:numPr>
        <w:spacing w:line="360" w:lineRule="auto"/>
        <w:jc w:val="both"/>
        <w:rPr>
          <w:rFonts w:cs="Tahoma"/>
          <w:color w:val="auto"/>
          <w:szCs w:val="18"/>
          <w:lang w:val="en-US"/>
        </w:rPr>
      </w:pPr>
      <w:r w:rsidRPr="00517800">
        <w:rPr>
          <w:rFonts w:cs="Tahoma"/>
          <w:color w:val="auto"/>
          <w:szCs w:val="18"/>
          <w:lang w:val="en-US"/>
        </w:rPr>
        <w:t>Combustion/f</w:t>
      </w:r>
      <w:r w:rsidR="00E22CCB">
        <w:rPr>
          <w:rFonts w:cs="Tahoma"/>
          <w:color w:val="auto"/>
          <w:szCs w:val="18"/>
          <w:lang w:val="en-US"/>
        </w:rPr>
        <w:t>lammable</w:t>
      </w:r>
      <w:r w:rsidRPr="00517800">
        <w:rPr>
          <w:rFonts w:cs="Tahoma"/>
          <w:color w:val="auto"/>
          <w:szCs w:val="18"/>
          <w:lang w:val="en-US"/>
        </w:rPr>
        <w:t xml:space="preserve"> gas cylinders must be stored </w:t>
      </w:r>
      <w:r w:rsidR="005E22D6" w:rsidRPr="00517800">
        <w:rPr>
          <w:rFonts w:cs="Tahoma"/>
          <w:color w:val="auto"/>
          <w:szCs w:val="18"/>
          <w:lang w:val="en-US"/>
        </w:rPr>
        <w:t>6</w:t>
      </w:r>
      <w:r w:rsidR="003E2F9A" w:rsidRPr="00517800">
        <w:rPr>
          <w:rFonts w:cs="Tahoma"/>
          <w:color w:val="auto"/>
          <w:szCs w:val="18"/>
          <w:lang w:val="en-US"/>
        </w:rPr>
        <w:t xml:space="preserve"> m (20 ft) </w:t>
      </w:r>
      <w:r w:rsidRPr="00517800">
        <w:rPr>
          <w:rFonts w:cs="Tahoma"/>
          <w:color w:val="auto"/>
          <w:szCs w:val="18"/>
          <w:lang w:val="en-US"/>
        </w:rPr>
        <w:t>away from oxyg</w:t>
      </w:r>
      <w:r w:rsidR="00A45A8D" w:rsidRPr="00517800">
        <w:rPr>
          <w:rFonts w:cs="Tahoma"/>
          <w:color w:val="auto"/>
          <w:szCs w:val="18"/>
          <w:lang w:val="en-US"/>
        </w:rPr>
        <w:t>en gas cylinders.</w:t>
      </w:r>
    </w:p>
    <w:p w14:paraId="3B9B4823" w14:textId="2D9C2689" w:rsidR="00CF1FB3" w:rsidRPr="00517800" w:rsidRDefault="00ED6FF6" w:rsidP="006B0CEE">
      <w:pPr>
        <w:pStyle w:val="ListParagraph"/>
        <w:numPr>
          <w:ilvl w:val="0"/>
          <w:numId w:val="36"/>
        </w:numPr>
        <w:spacing w:line="360" w:lineRule="auto"/>
        <w:jc w:val="both"/>
        <w:rPr>
          <w:rFonts w:cs="Tahoma"/>
          <w:color w:val="auto"/>
          <w:szCs w:val="18"/>
          <w:lang w:val="en-US"/>
        </w:rPr>
      </w:pPr>
      <w:r w:rsidRPr="00517800">
        <w:rPr>
          <w:rFonts w:cs="Tahoma"/>
          <w:color w:val="auto"/>
          <w:szCs w:val="18"/>
          <w:lang w:val="en-US"/>
        </w:rPr>
        <w:t xml:space="preserve">Toxic, pyrophoric, </w:t>
      </w:r>
      <w:r w:rsidR="00164A6A" w:rsidRPr="00517800">
        <w:rPr>
          <w:rFonts w:cs="Tahoma"/>
          <w:color w:val="auto"/>
          <w:szCs w:val="18"/>
          <w:lang w:val="en-US"/>
        </w:rPr>
        <w:t xml:space="preserve">and </w:t>
      </w:r>
      <w:r w:rsidRPr="00517800">
        <w:rPr>
          <w:rFonts w:cs="Tahoma"/>
          <w:color w:val="auto"/>
          <w:szCs w:val="18"/>
          <w:lang w:val="en-US"/>
        </w:rPr>
        <w:t>cr</w:t>
      </w:r>
      <w:r w:rsidR="000D58D1" w:rsidRPr="00517800">
        <w:rPr>
          <w:rFonts w:cs="Tahoma"/>
          <w:color w:val="auto"/>
          <w:szCs w:val="18"/>
          <w:lang w:val="en-US"/>
        </w:rPr>
        <w:t>yogenic gases</w:t>
      </w:r>
      <w:r w:rsidR="00297EC8" w:rsidRPr="00517800">
        <w:rPr>
          <w:rFonts w:cs="Tahoma"/>
          <w:color w:val="auto"/>
          <w:szCs w:val="18"/>
          <w:lang w:val="en-US"/>
        </w:rPr>
        <w:t xml:space="preserve"> must have </w:t>
      </w:r>
      <w:r w:rsidR="00A00E75" w:rsidRPr="00517800">
        <w:rPr>
          <w:rFonts w:cs="Tahoma"/>
          <w:color w:val="auto"/>
          <w:szCs w:val="18"/>
          <w:lang w:val="en-US"/>
        </w:rPr>
        <w:t>approval</w:t>
      </w:r>
      <w:r w:rsidR="00297EC8" w:rsidRPr="00517800">
        <w:rPr>
          <w:rFonts w:cs="Tahoma"/>
          <w:color w:val="auto"/>
          <w:szCs w:val="18"/>
          <w:lang w:val="en-US"/>
        </w:rPr>
        <w:t xml:space="preserve"> from</w:t>
      </w:r>
      <w:r w:rsidR="00245EDE" w:rsidRPr="00517800">
        <w:rPr>
          <w:rFonts w:cs="Tahoma"/>
          <w:color w:val="auto"/>
          <w:szCs w:val="18"/>
          <w:lang w:val="en-US"/>
        </w:rPr>
        <w:t xml:space="preserve"> </w:t>
      </w:r>
      <w:proofErr w:type="gramStart"/>
      <w:r w:rsidR="00A00E75" w:rsidRPr="00517800">
        <w:rPr>
          <w:rFonts w:cs="Tahoma"/>
          <w:color w:val="auto"/>
          <w:szCs w:val="18"/>
          <w:lang w:val="en-US"/>
        </w:rPr>
        <w:t>responsible</w:t>
      </w:r>
      <w:proofErr w:type="gramEnd"/>
      <w:r w:rsidR="00245EDE" w:rsidRPr="00517800">
        <w:rPr>
          <w:rFonts w:cs="Tahoma"/>
          <w:color w:val="auto"/>
          <w:szCs w:val="18"/>
          <w:lang w:val="en-US"/>
        </w:rPr>
        <w:t xml:space="preserve"> </w:t>
      </w:r>
      <w:r w:rsidR="0014114A" w:rsidRPr="00517800">
        <w:rPr>
          <w:rFonts w:cs="Tahoma"/>
          <w:color w:val="auto"/>
          <w:szCs w:val="18"/>
          <w:lang w:val="en-US"/>
        </w:rPr>
        <w:t>M</w:t>
      </w:r>
      <w:r w:rsidR="00245EDE" w:rsidRPr="00517800">
        <w:rPr>
          <w:rFonts w:cs="Tahoma"/>
          <w:color w:val="auto"/>
          <w:szCs w:val="18"/>
          <w:lang w:val="en-US"/>
        </w:rPr>
        <w:t xml:space="preserve">anager before having them </w:t>
      </w:r>
      <w:r w:rsidR="001A213A" w:rsidRPr="00517800">
        <w:rPr>
          <w:rFonts w:cs="Tahoma"/>
          <w:color w:val="auto"/>
          <w:szCs w:val="18"/>
          <w:lang w:val="en-US"/>
        </w:rPr>
        <w:t xml:space="preserve">on-site. </w:t>
      </w:r>
      <w:r w:rsidR="001A213A" w:rsidRPr="00517800">
        <w:rPr>
          <w:rFonts w:cs="Tahoma"/>
          <w:b/>
          <w:bCs/>
          <w:color w:val="auto"/>
          <w:szCs w:val="18"/>
          <w:lang w:val="en-US"/>
        </w:rPr>
        <w:t>N.B</w:t>
      </w:r>
      <w:r w:rsidR="001A213A" w:rsidRPr="002D7D65">
        <w:rPr>
          <w:rFonts w:cs="Tahoma"/>
          <w:b/>
          <w:bCs/>
          <w:color w:val="auto"/>
          <w:szCs w:val="18"/>
          <w:lang w:val="en-US"/>
        </w:rPr>
        <w:t xml:space="preserve">. </w:t>
      </w:r>
      <w:r w:rsidR="000C3070" w:rsidRPr="002D7D65">
        <w:rPr>
          <w:rFonts w:cs="Tahoma"/>
          <w:b/>
          <w:bCs/>
          <w:color w:val="auto"/>
          <w:szCs w:val="18"/>
          <w:lang w:val="en-US"/>
        </w:rPr>
        <w:t>Additional training</w:t>
      </w:r>
      <w:r w:rsidR="00640790" w:rsidRPr="002D7D65">
        <w:rPr>
          <w:rFonts w:cs="Tahoma"/>
          <w:b/>
          <w:bCs/>
          <w:color w:val="auto"/>
          <w:szCs w:val="18"/>
          <w:lang w:val="en-US"/>
        </w:rPr>
        <w:t xml:space="preserve"> may </w:t>
      </w:r>
      <w:proofErr w:type="gramStart"/>
      <w:r w:rsidR="00640790" w:rsidRPr="002D7D65">
        <w:rPr>
          <w:rFonts w:cs="Tahoma"/>
          <w:b/>
          <w:bCs/>
          <w:color w:val="auto"/>
          <w:szCs w:val="18"/>
          <w:lang w:val="en-US"/>
        </w:rPr>
        <w:t xml:space="preserve">be </w:t>
      </w:r>
      <w:r w:rsidR="00FD1392" w:rsidRPr="002D7D65">
        <w:rPr>
          <w:rFonts w:cs="Tahoma"/>
          <w:b/>
          <w:bCs/>
          <w:color w:val="auto"/>
          <w:szCs w:val="18"/>
          <w:lang w:val="en-US"/>
        </w:rPr>
        <w:t xml:space="preserve"> required</w:t>
      </w:r>
      <w:proofErr w:type="gramEnd"/>
      <w:r w:rsidR="00FD1392" w:rsidRPr="002D7D65">
        <w:rPr>
          <w:rFonts w:cs="Tahoma"/>
          <w:b/>
          <w:bCs/>
          <w:color w:val="auto"/>
          <w:szCs w:val="18"/>
          <w:lang w:val="en-US"/>
        </w:rPr>
        <w:t xml:space="preserve"> to </w:t>
      </w:r>
      <w:r w:rsidR="003F46E9" w:rsidRPr="002D7D65">
        <w:rPr>
          <w:rFonts w:cs="Tahoma"/>
          <w:b/>
          <w:bCs/>
          <w:color w:val="auto"/>
          <w:szCs w:val="18"/>
          <w:lang w:val="en-US"/>
        </w:rPr>
        <w:t>use/handle</w:t>
      </w:r>
      <w:r w:rsidR="00FD1392" w:rsidRPr="002D7D65">
        <w:rPr>
          <w:rFonts w:cs="Tahoma"/>
          <w:b/>
          <w:bCs/>
          <w:color w:val="auto"/>
          <w:szCs w:val="18"/>
          <w:lang w:val="en-US"/>
        </w:rPr>
        <w:t xml:space="preserve"> these </w:t>
      </w:r>
      <w:r w:rsidR="003F46E9" w:rsidRPr="002D7D65">
        <w:rPr>
          <w:rFonts w:cs="Tahoma"/>
          <w:b/>
          <w:bCs/>
          <w:color w:val="auto"/>
          <w:szCs w:val="18"/>
          <w:lang w:val="en-US"/>
        </w:rPr>
        <w:t>gases.</w:t>
      </w:r>
    </w:p>
    <w:p w14:paraId="64A6141A" w14:textId="01C4CFD4" w:rsidR="008B1CB1" w:rsidRPr="005F57F9" w:rsidRDefault="008B1CB1" w:rsidP="006B0CEE">
      <w:pPr>
        <w:pStyle w:val="ListParagraph"/>
        <w:numPr>
          <w:ilvl w:val="0"/>
          <w:numId w:val="36"/>
        </w:numPr>
        <w:spacing w:line="360" w:lineRule="auto"/>
        <w:jc w:val="both"/>
        <w:rPr>
          <w:rFonts w:cs="Tahoma"/>
          <w:color w:val="auto"/>
          <w:szCs w:val="18"/>
          <w:lang w:val="en-US"/>
        </w:rPr>
      </w:pPr>
      <w:r w:rsidRPr="005F57F9">
        <w:rPr>
          <w:rFonts w:cs="Tahoma"/>
          <w:color w:val="auto"/>
          <w:szCs w:val="18"/>
          <w:lang w:val="en-US"/>
        </w:rPr>
        <w:t xml:space="preserve">Compressed gas </w:t>
      </w:r>
      <w:r w:rsidR="00BB6410" w:rsidRPr="005F57F9">
        <w:rPr>
          <w:rFonts w:cs="Tahoma"/>
          <w:color w:val="auto"/>
          <w:szCs w:val="18"/>
          <w:lang w:val="en-US"/>
        </w:rPr>
        <w:t>cylinders must</w:t>
      </w:r>
      <w:r w:rsidRPr="005F57F9">
        <w:rPr>
          <w:rFonts w:cs="Tahoma"/>
          <w:color w:val="auto"/>
          <w:szCs w:val="18"/>
          <w:lang w:val="en-US"/>
        </w:rPr>
        <w:t xml:space="preserve"> be st</w:t>
      </w:r>
      <w:r w:rsidR="00655A86" w:rsidRPr="005F57F9">
        <w:rPr>
          <w:rFonts w:cs="Tahoma"/>
          <w:color w:val="auto"/>
          <w:szCs w:val="18"/>
          <w:lang w:val="en-US"/>
        </w:rPr>
        <w:t>rapped</w:t>
      </w:r>
      <w:r w:rsidR="00E22CCB">
        <w:rPr>
          <w:rFonts w:cs="Tahoma"/>
          <w:color w:val="auto"/>
          <w:szCs w:val="18"/>
          <w:lang w:val="en-US"/>
        </w:rPr>
        <w:t xml:space="preserve"> and </w:t>
      </w:r>
      <w:proofErr w:type="gramStart"/>
      <w:r w:rsidR="00E22CCB">
        <w:rPr>
          <w:rFonts w:cs="Tahoma"/>
          <w:color w:val="auto"/>
          <w:szCs w:val="18"/>
          <w:lang w:val="en-US"/>
        </w:rPr>
        <w:t>secured</w:t>
      </w:r>
      <w:proofErr w:type="gramEnd"/>
      <w:r w:rsidR="00E22CCB">
        <w:rPr>
          <w:rFonts w:cs="Tahoma"/>
          <w:color w:val="auto"/>
          <w:szCs w:val="18"/>
          <w:lang w:val="en-US"/>
        </w:rPr>
        <w:t xml:space="preserve"> in position</w:t>
      </w:r>
      <w:r w:rsidR="003F237C" w:rsidRPr="005F57F9">
        <w:rPr>
          <w:rFonts w:cs="Tahoma"/>
          <w:color w:val="auto"/>
          <w:szCs w:val="18"/>
          <w:lang w:val="en-US"/>
        </w:rPr>
        <w:t>.</w:t>
      </w:r>
    </w:p>
    <w:p w14:paraId="40058B38" w14:textId="5AE4D328" w:rsidR="0011513A" w:rsidRPr="005F57F9" w:rsidRDefault="0011513A" w:rsidP="006B0CEE">
      <w:pPr>
        <w:pStyle w:val="ListParagraph"/>
        <w:numPr>
          <w:ilvl w:val="0"/>
          <w:numId w:val="36"/>
        </w:numPr>
        <w:spacing w:line="360" w:lineRule="auto"/>
        <w:jc w:val="both"/>
        <w:rPr>
          <w:rFonts w:cs="Tahoma"/>
          <w:color w:val="auto"/>
          <w:szCs w:val="18"/>
          <w:lang w:val="en-US"/>
        </w:rPr>
      </w:pPr>
      <w:r w:rsidRPr="005F57F9">
        <w:rPr>
          <w:rFonts w:cs="Tahoma"/>
          <w:color w:val="auto"/>
          <w:szCs w:val="18"/>
          <w:lang w:val="en-US"/>
        </w:rPr>
        <w:t>Transportation of compressed gas must be strictly done using appropriate carts.</w:t>
      </w:r>
    </w:p>
    <w:p w14:paraId="204EBD4F" w14:textId="19FA9184" w:rsidR="00335F1F" w:rsidRPr="005F57F9" w:rsidRDefault="00C03509" w:rsidP="00D81253">
      <w:pPr>
        <w:pStyle w:val="ListParagraph"/>
        <w:numPr>
          <w:ilvl w:val="0"/>
          <w:numId w:val="36"/>
        </w:numPr>
        <w:spacing w:line="360" w:lineRule="auto"/>
        <w:jc w:val="both"/>
        <w:rPr>
          <w:rFonts w:cs="Tahoma"/>
          <w:color w:val="auto"/>
          <w:szCs w:val="18"/>
          <w:lang w:val="en-US"/>
        </w:rPr>
      </w:pPr>
      <w:r w:rsidRPr="005F57F9">
        <w:rPr>
          <w:rFonts w:cs="Tahoma"/>
          <w:color w:val="auto"/>
          <w:szCs w:val="18"/>
          <w:lang w:val="en-US"/>
        </w:rPr>
        <w:t>S</w:t>
      </w:r>
      <w:r w:rsidR="00335F1F" w:rsidRPr="005F57F9">
        <w:rPr>
          <w:rFonts w:cs="Tahoma"/>
          <w:color w:val="auto"/>
          <w:szCs w:val="18"/>
          <w:lang w:val="en-US"/>
        </w:rPr>
        <w:t>ignage</w:t>
      </w:r>
      <w:r w:rsidR="00D15609" w:rsidRPr="005F57F9">
        <w:rPr>
          <w:rFonts w:cs="Tahoma"/>
          <w:color w:val="auto"/>
          <w:szCs w:val="18"/>
          <w:lang w:val="en-US"/>
        </w:rPr>
        <w:t xml:space="preserve">s </w:t>
      </w:r>
      <w:r w:rsidR="00A00E75" w:rsidRPr="005F57F9">
        <w:rPr>
          <w:rFonts w:cs="Tahoma"/>
          <w:color w:val="auto"/>
          <w:szCs w:val="18"/>
          <w:lang w:val="en-US"/>
        </w:rPr>
        <w:t>indicating</w:t>
      </w:r>
      <w:r w:rsidR="00D15609" w:rsidRPr="005F57F9">
        <w:rPr>
          <w:rFonts w:cs="Tahoma"/>
          <w:color w:val="auto"/>
          <w:szCs w:val="18"/>
          <w:lang w:val="en-US"/>
        </w:rPr>
        <w:t xml:space="preserve"> the presence of compressed gas</w:t>
      </w:r>
      <w:r w:rsidR="00335F1F" w:rsidRPr="005F57F9">
        <w:rPr>
          <w:rFonts w:cs="Tahoma"/>
          <w:color w:val="auto"/>
          <w:szCs w:val="18"/>
          <w:lang w:val="en-US"/>
        </w:rPr>
        <w:t xml:space="preserve"> </w:t>
      </w:r>
      <w:r w:rsidR="006C029D" w:rsidRPr="005F57F9">
        <w:rPr>
          <w:rFonts w:cs="Tahoma"/>
          <w:color w:val="auto"/>
          <w:szCs w:val="18"/>
          <w:lang w:val="en-US"/>
        </w:rPr>
        <w:t>must</w:t>
      </w:r>
      <w:r w:rsidR="00F472C8" w:rsidRPr="005F57F9">
        <w:rPr>
          <w:rFonts w:cs="Tahoma"/>
          <w:color w:val="auto"/>
          <w:szCs w:val="18"/>
          <w:lang w:val="en-US"/>
        </w:rPr>
        <w:t xml:space="preserve"> be</w:t>
      </w:r>
      <w:r w:rsidR="00D15609" w:rsidRPr="005F57F9">
        <w:rPr>
          <w:rFonts w:cs="Tahoma"/>
          <w:color w:val="auto"/>
          <w:szCs w:val="18"/>
          <w:lang w:val="en-US"/>
        </w:rPr>
        <w:t xml:space="preserve"> mounted nearby.</w:t>
      </w:r>
      <w:r w:rsidR="00F472C8" w:rsidRPr="005F57F9">
        <w:rPr>
          <w:rFonts w:cs="Tahoma"/>
          <w:color w:val="auto"/>
          <w:szCs w:val="18"/>
          <w:lang w:val="en-US"/>
        </w:rPr>
        <w:t xml:space="preserve"> </w:t>
      </w:r>
    </w:p>
    <w:p w14:paraId="6130D2D7" w14:textId="1F757E76" w:rsidR="00201923" w:rsidRPr="00F8536A" w:rsidRDefault="00201923" w:rsidP="006B0CEE">
      <w:pPr>
        <w:pStyle w:val="ListParagraph"/>
        <w:numPr>
          <w:ilvl w:val="0"/>
          <w:numId w:val="36"/>
        </w:numPr>
        <w:spacing w:line="360" w:lineRule="auto"/>
        <w:jc w:val="both"/>
        <w:rPr>
          <w:rFonts w:cs="Tahoma"/>
          <w:color w:val="auto"/>
          <w:szCs w:val="18"/>
          <w:lang w:val="en-US"/>
        </w:rPr>
      </w:pPr>
      <w:r w:rsidRPr="00F8536A">
        <w:rPr>
          <w:rFonts w:cs="Tahoma"/>
          <w:color w:val="auto"/>
          <w:szCs w:val="18"/>
          <w:lang w:val="en-US"/>
        </w:rPr>
        <w:t xml:space="preserve">Appropriate tags </w:t>
      </w:r>
      <w:r w:rsidR="005C2636" w:rsidRPr="00F8536A">
        <w:rPr>
          <w:rFonts w:cs="Tahoma"/>
          <w:color w:val="auto"/>
          <w:szCs w:val="18"/>
          <w:lang w:val="en-US"/>
        </w:rPr>
        <w:t>indicating</w:t>
      </w:r>
      <w:r w:rsidR="0021578C" w:rsidRPr="00F8536A">
        <w:rPr>
          <w:rFonts w:cs="Tahoma"/>
          <w:color w:val="auto"/>
          <w:szCs w:val="18"/>
          <w:lang w:val="en-US"/>
        </w:rPr>
        <w:t xml:space="preserve"> whether a compressed </w:t>
      </w:r>
      <w:r w:rsidR="005C2636" w:rsidRPr="00F8536A">
        <w:rPr>
          <w:rFonts w:cs="Tahoma"/>
          <w:color w:val="auto"/>
          <w:szCs w:val="18"/>
          <w:lang w:val="en-US"/>
        </w:rPr>
        <w:t>gas</w:t>
      </w:r>
      <w:r w:rsidR="0021578C" w:rsidRPr="00F8536A">
        <w:rPr>
          <w:rFonts w:cs="Tahoma"/>
          <w:color w:val="auto"/>
          <w:szCs w:val="18"/>
          <w:lang w:val="en-US"/>
        </w:rPr>
        <w:t xml:space="preserve"> is in</w:t>
      </w:r>
      <w:r w:rsidR="00834367" w:rsidRPr="00F8536A">
        <w:rPr>
          <w:rFonts w:cs="Tahoma"/>
          <w:color w:val="auto"/>
          <w:szCs w:val="18"/>
          <w:lang w:val="en-US"/>
        </w:rPr>
        <w:t xml:space="preserve"> </w:t>
      </w:r>
      <w:r w:rsidR="0021578C" w:rsidRPr="00F8536A">
        <w:rPr>
          <w:rFonts w:cs="Tahoma"/>
          <w:color w:val="auto"/>
          <w:szCs w:val="18"/>
          <w:lang w:val="en-US"/>
        </w:rPr>
        <w:t xml:space="preserve">use </w:t>
      </w:r>
      <w:r w:rsidR="009457CF" w:rsidRPr="00F8536A">
        <w:rPr>
          <w:rFonts w:cs="Tahoma"/>
          <w:color w:val="auto"/>
          <w:szCs w:val="18"/>
          <w:lang w:val="en-US"/>
        </w:rPr>
        <w:t xml:space="preserve">or empty must </w:t>
      </w:r>
      <w:r w:rsidR="005C2636" w:rsidRPr="00F8536A">
        <w:rPr>
          <w:rFonts w:cs="Tahoma"/>
          <w:color w:val="auto"/>
          <w:szCs w:val="18"/>
          <w:lang w:val="en-US"/>
        </w:rPr>
        <w:t>be attached</w:t>
      </w:r>
      <w:r w:rsidR="009457CF" w:rsidRPr="00F8536A">
        <w:rPr>
          <w:rFonts w:cs="Tahoma"/>
          <w:color w:val="auto"/>
          <w:szCs w:val="18"/>
          <w:lang w:val="en-US"/>
        </w:rPr>
        <w:t xml:space="preserve"> to the </w:t>
      </w:r>
      <w:r w:rsidR="004039EF" w:rsidRPr="00F8536A">
        <w:rPr>
          <w:rFonts w:cs="Tahoma"/>
          <w:color w:val="auto"/>
          <w:szCs w:val="18"/>
          <w:lang w:val="en-US"/>
        </w:rPr>
        <w:t>gas cylinder.</w:t>
      </w:r>
    </w:p>
    <w:p w14:paraId="33A0BBEE" w14:textId="5A7F1203" w:rsidR="004039EF" w:rsidRPr="00F8536A" w:rsidRDefault="004039EF" w:rsidP="006B0CEE">
      <w:pPr>
        <w:pStyle w:val="ListParagraph"/>
        <w:numPr>
          <w:ilvl w:val="0"/>
          <w:numId w:val="36"/>
        </w:numPr>
        <w:spacing w:line="360" w:lineRule="auto"/>
        <w:jc w:val="both"/>
        <w:rPr>
          <w:rFonts w:cs="Tahoma"/>
          <w:color w:val="auto"/>
          <w:szCs w:val="18"/>
          <w:lang w:val="en-US"/>
        </w:rPr>
      </w:pPr>
      <w:r w:rsidRPr="00F8536A">
        <w:rPr>
          <w:rFonts w:cs="Tahoma"/>
          <w:color w:val="auto"/>
          <w:szCs w:val="18"/>
          <w:lang w:val="en-US"/>
        </w:rPr>
        <w:t>Regular inspection</w:t>
      </w:r>
      <w:r w:rsidR="00285492" w:rsidRPr="00F8536A">
        <w:rPr>
          <w:rFonts w:cs="Tahoma"/>
          <w:color w:val="auto"/>
          <w:szCs w:val="18"/>
          <w:lang w:val="en-US"/>
        </w:rPr>
        <w:t xml:space="preserve"> and </w:t>
      </w:r>
      <w:r w:rsidR="00C23901" w:rsidRPr="00F8536A">
        <w:rPr>
          <w:rFonts w:cs="Tahoma"/>
          <w:color w:val="auto"/>
          <w:szCs w:val="18"/>
          <w:lang w:val="en-US"/>
        </w:rPr>
        <w:t>maintenance</w:t>
      </w:r>
      <w:r w:rsidRPr="00F8536A">
        <w:rPr>
          <w:rFonts w:cs="Tahoma"/>
          <w:color w:val="auto"/>
          <w:szCs w:val="18"/>
          <w:lang w:val="en-US"/>
        </w:rPr>
        <w:t xml:space="preserve"> of </w:t>
      </w:r>
      <w:r w:rsidR="004B2EFD" w:rsidRPr="00F8536A">
        <w:rPr>
          <w:rFonts w:cs="Tahoma"/>
          <w:color w:val="auto"/>
          <w:szCs w:val="18"/>
          <w:lang w:val="en-US"/>
        </w:rPr>
        <w:t xml:space="preserve">components of </w:t>
      </w:r>
      <w:r w:rsidRPr="00F8536A">
        <w:rPr>
          <w:rFonts w:cs="Tahoma"/>
          <w:color w:val="auto"/>
          <w:szCs w:val="18"/>
          <w:lang w:val="en-US"/>
        </w:rPr>
        <w:t xml:space="preserve">gas cylinders must </w:t>
      </w:r>
      <w:r w:rsidR="00492140" w:rsidRPr="00F8536A">
        <w:rPr>
          <w:rFonts w:cs="Tahoma"/>
          <w:color w:val="auto"/>
          <w:szCs w:val="18"/>
          <w:lang w:val="en-US"/>
        </w:rPr>
        <w:t xml:space="preserve">be </w:t>
      </w:r>
      <w:proofErr w:type="gramStart"/>
      <w:r w:rsidR="00492140" w:rsidRPr="00F8536A">
        <w:rPr>
          <w:rFonts w:cs="Tahoma"/>
          <w:color w:val="auto"/>
          <w:szCs w:val="18"/>
          <w:lang w:val="en-US"/>
        </w:rPr>
        <w:t>conducted</w:t>
      </w:r>
      <w:r w:rsidRPr="00F8536A">
        <w:rPr>
          <w:rFonts w:cs="Tahoma"/>
          <w:color w:val="auto"/>
          <w:szCs w:val="18"/>
          <w:lang w:val="en-US"/>
        </w:rPr>
        <w:t xml:space="preserve"> by</w:t>
      </w:r>
      <w:proofErr w:type="gramEnd"/>
      <w:r w:rsidR="007C7732">
        <w:rPr>
          <w:rFonts w:cs="Tahoma"/>
          <w:color w:val="auto"/>
          <w:szCs w:val="18"/>
          <w:lang w:val="en-US"/>
        </w:rPr>
        <w:t xml:space="preserve"> upon installation </w:t>
      </w:r>
      <w:r w:rsidR="002F375E">
        <w:rPr>
          <w:rFonts w:cs="Tahoma"/>
          <w:color w:val="auto"/>
          <w:szCs w:val="18"/>
          <w:lang w:val="en-US"/>
        </w:rPr>
        <w:t xml:space="preserve">and as required for </w:t>
      </w:r>
      <w:proofErr w:type="gramStart"/>
      <w:r w:rsidR="002F375E">
        <w:rPr>
          <w:rFonts w:cs="Tahoma"/>
          <w:color w:val="auto"/>
          <w:szCs w:val="18"/>
          <w:lang w:val="en-US"/>
        </w:rPr>
        <w:t>operation</w:t>
      </w:r>
      <w:r w:rsidRPr="00F8536A">
        <w:rPr>
          <w:rFonts w:cs="Tahoma"/>
          <w:color w:val="auto"/>
          <w:szCs w:val="18"/>
          <w:lang w:val="en-US"/>
        </w:rPr>
        <w:t xml:space="preserve"> </w:t>
      </w:r>
      <w:r w:rsidR="004B2EFD" w:rsidRPr="00F8536A">
        <w:rPr>
          <w:rFonts w:cs="Tahoma"/>
          <w:color w:val="auto"/>
          <w:szCs w:val="18"/>
          <w:lang w:val="en-US"/>
        </w:rPr>
        <w:t>.</w:t>
      </w:r>
      <w:proofErr w:type="gramEnd"/>
      <w:r w:rsidR="004B2EFD" w:rsidRPr="00F8536A">
        <w:rPr>
          <w:rFonts w:cs="Tahoma"/>
          <w:color w:val="auto"/>
          <w:szCs w:val="18"/>
          <w:lang w:val="en-US"/>
        </w:rPr>
        <w:t xml:space="preserve"> e.g. </w:t>
      </w:r>
      <w:r w:rsidR="00492140" w:rsidRPr="00F8536A">
        <w:rPr>
          <w:rFonts w:cs="Tahoma"/>
          <w:color w:val="auto"/>
          <w:szCs w:val="18"/>
          <w:lang w:val="en-US"/>
        </w:rPr>
        <w:t xml:space="preserve">Inspection </w:t>
      </w:r>
      <w:r w:rsidR="00E0017D" w:rsidRPr="00F8536A">
        <w:rPr>
          <w:rFonts w:cs="Tahoma"/>
          <w:color w:val="auto"/>
          <w:szCs w:val="18"/>
          <w:lang w:val="en-US"/>
        </w:rPr>
        <w:t xml:space="preserve">and maintenance </w:t>
      </w:r>
      <w:r w:rsidR="00492140" w:rsidRPr="00F8536A">
        <w:rPr>
          <w:rFonts w:cs="Tahoma"/>
          <w:color w:val="auto"/>
          <w:szCs w:val="18"/>
          <w:lang w:val="en-US"/>
        </w:rPr>
        <w:t>of gas cylinders</w:t>
      </w:r>
      <w:r w:rsidR="00F12A15" w:rsidRPr="00F8536A">
        <w:rPr>
          <w:rFonts w:cs="Tahoma"/>
          <w:color w:val="auto"/>
          <w:szCs w:val="18"/>
          <w:lang w:val="en-US"/>
        </w:rPr>
        <w:t>,</w:t>
      </w:r>
      <w:r w:rsidR="00492140" w:rsidRPr="00F8536A">
        <w:rPr>
          <w:rFonts w:cs="Tahoma"/>
          <w:color w:val="auto"/>
          <w:szCs w:val="18"/>
          <w:lang w:val="en-US"/>
        </w:rPr>
        <w:t xml:space="preserve"> regulators</w:t>
      </w:r>
      <w:r w:rsidR="00707A17" w:rsidRPr="00F8536A">
        <w:rPr>
          <w:rFonts w:cs="Tahoma"/>
          <w:color w:val="auto"/>
          <w:szCs w:val="18"/>
          <w:lang w:val="en-US"/>
        </w:rPr>
        <w:t xml:space="preserve">, pressure relief </w:t>
      </w:r>
      <w:r w:rsidR="00502435" w:rsidRPr="00F8536A">
        <w:rPr>
          <w:rFonts w:cs="Tahoma"/>
          <w:color w:val="auto"/>
          <w:szCs w:val="18"/>
          <w:lang w:val="en-US"/>
        </w:rPr>
        <w:t xml:space="preserve">device, </w:t>
      </w:r>
      <w:r w:rsidR="00B913ED" w:rsidRPr="00F8536A">
        <w:rPr>
          <w:rFonts w:cs="Tahoma"/>
          <w:color w:val="auto"/>
          <w:szCs w:val="18"/>
          <w:lang w:val="en-US"/>
        </w:rPr>
        <w:t>cylinder valve and CGA fitting</w:t>
      </w:r>
      <w:r w:rsidR="00492140" w:rsidRPr="00F8536A">
        <w:rPr>
          <w:rFonts w:cs="Tahoma"/>
          <w:color w:val="auto"/>
          <w:szCs w:val="18"/>
          <w:lang w:val="en-US"/>
        </w:rPr>
        <w:t>.</w:t>
      </w:r>
    </w:p>
    <w:bookmarkEnd w:id="2"/>
    <w:bookmarkEnd w:id="3"/>
    <w:p w14:paraId="7B566379" w14:textId="0509B717" w:rsidR="00447D08" w:rsidRPr="00F8536A" w:rsidRDefault="0023622C" w:rsidP="00447D08">
      <w:pPr>
        <w:spacing w:line="360" w:lineRule="auto"/>
        <w:jc w:val="both"/>
        <w:rPr>
          <w:rFonts w:cs="Tahoma"/>
          <w:b/>
          <w:bCs/>
          <w:color w:val="auto"/>
          <w:szCs w:val="18"/>
          <w:lang w:val="en-US"/>
        </w:rPr>
      </w:pPr>
      <w:r w:rsidRPr="00F8536A">
        <w:rPr>
          <w:rFonts w:cs="Tahoma"/>
          <w:b/>
          <w:bCs/>
          <w:color w:val="auto"/>
          <w:szCs w:val="18"/>
          <w:lang w:val="en-US"/>
        </w:rPr>
        <w:t xml:space="preserve">Personal Protective </w:t>
      </w:r>
      <w:r w:rsidR="008B7392" w:rsidRPr="00F8536A">
        <w:rPr>
          <w:rFonts w:cs="Tahoma"/>
          <w:b/>
          <w:bCs/>
          <w:color w:val="auto"/>
          <w:szCs w:val="18"/>
          <w:lang w:val="en-US"/>
        </w:rPr>
        <w:t>Equipment</w:t>
      </w:r>
      <w:r w:rsidR="0066596D" w:rsidRPr="00F8536A">
        <w:rPr>
          <w:rFonts w:cs="Tahoma"/>
          <w:b/>
          <w:bCs/>
          <w:color w:val="auto"/>
          <w:szCs w:val="18"/>
          <w:lang w:val="en-US"/>
        </w:rPr>
        <w:t xml:space="preserve"> (PPE)</w:t>
      </w:r>
      <w:r w:rsidR="008B7392" w:rsidRPr="00F8536A">
        <w:rPr>
          <w:rFonts w:cs="Tahoma"/>
          <w:b/>
          <w:bCs/>
          <w:color w:val="auto"/>
          <w:szCs w:val="18"/>
          <w:lang w:val="en-US"/>
        </w:rPr>
        <w:t xml:space="preserve"> </w:t>
      </w:r>
      <w:r w:rsidR="00447D08" w:rsidRPr="00F8536A">
        <w:rPr>
          <w:rFonts w:cs="Tahoma"/>
          <w:b/>
          <w:bCs/>
          <w:color w:val="auto"/>
          <w:szCs w:val="18"/>
          <w:lang w:val="en-US"/>
        </w:rPr>
        <w:t>Procedures</w:t>
      </w:r>
    </w:p>
    <w:p w14:paraId="4D7A0410" w14:textId="28BC29B7" w:rsidR="00157274" w:rsidRPr="00F8536A" w:rsidRDefault="00157274" w:rsidP="00A33558">
      <w:pPr>
        <w:pStyle w:val="ListParagraph"/>
        <w:numPr>
          <w:ilvl w:val="0"/>
          <w:numId w:val="33"/>
        </w:numPr>
        <w:spacing w:line="360" w:lineRule="auto"/>
        <w:jc w:val="both"/>
        <w:rPr>
          <w:rFonts w:cs="Tahoma"/>
          <w:color w:val="auto"/>
          <w:szCs w:val="18"/>
          <w:lang w:val="en-US"/>
        </w:rPr>
      </w:pPr>
      <w:r w:rsidRPr="00F8536A">
        <w:rPr>
          <w:rFonts w:cs="Tahoma"/>
          <w:color w:val="auto"/>
          <w:szCs w:val="18"/>
          <w:lang w:val="en-US"/>
        </w:rPr>
        <w:t>General PPE</w:t>
      </w:r>
      <w:r w:rsidR="000E4AAB" w:rsidRPr="00F8536A">
        <w:rPr>
          <w:rFonts w:cs="Tahoma"/>
          <w:color w:val="auto"/>
          <w:szCs w:val="18"/>
          <w:lang w:val="en-US"/>
        </w:rPr>
        <w:t xml:space="preserve"> </w:t>
      </w:r>
      <w:r w:rsidR="00356380" w:rsidRPr="00F8536A">
        <w:rPr>
          <w:rFonts w:cs="Tahoma"/>
          <w:color w:val="auto"/>
          <w:szCs w:val="18"/>
          <w:lang w:val="en-US"/>
        </w:rPr>
        <w:t>procedures</w:t>
      </w:r>
    </w:p>
    <w:p w14:paraId="5F402AD9" w14:textId="2A087F5E" w:rsidR="00A33558" w:rsidRPr="00F8536A" w:rsidRDefault="008334FC" w:rsidP="00383F49">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When handling chemicals</w:t>
      </w:r>
      <w:r w:rsidR="00383F49" w:rsidRPr="00F8536A">
        <w:rPr>
          <w:rFonts w:cs="Tahoma"/>
          <w:color w:val="auto"/>
          <w:szCs w:val="18"/>
          <w:lang w:val="en-US"/>
        </w:rPr>
        <w:t>,</w:t>
      </w:r>
      <w:r w:rsidR="00157274" w:rsidRPr="00F8536A">
        <w:rPr>
          <w:rFonts w:cs="Tahoma"/>
          <w:color w:val="auto"/>
          <w:szCs w:val="18"/>
          <w:lang w:val="en-US"/>
        </w:rPr>
        <w:t xml:space="preserve"> PPEs </w:t>
      </w:r>
      <w:r w:rsidR="004E4801" w:rsidRPr="00F8536A">
        <w:rPr>
          <w:rFonts w:cs="Tahoma"/>
          <w:color w:val="auto"/>
          <w:szCs w:val="18"/>
          <w:lang w:val="en-US"/>
        </w:rPr>
        <w:t>such as lab coats, safety glasses/goggles,</w:t>
      </w:r>
      <w:r w:rsidR="00E9512D" w:rsidRPr="00F8536A">
        <w:rPr>
          <w:rFonts w:cs="Tahoma"/>
          <w:color w:val="auto"/>
          <w:szCs w:val="18"/>
          <w:lang w:val="en-US"/>
        </w:rPr>
        <w:t xml:space="preserve"> gloves,</w:t>
      </w:r>
      <w:r w:rsidR="004E4801" w:rsidRPr="00F8536A">
        <w:rPr>
          <w:rFonts w:cs="Tahoma"/>
          <w:color w:val="auto"/>
          <w:szCs w:val="18"/>
          <w:lang w:val="en-US"/>
        </w:rPr>
        <w:t xml:space="preserve"> safety boots</w:t>
      </w:r>
      <w:r w:rsidR="00C06FA3" w:rsidRPr="00F8536A">
        <w:rPr>
          <w:rFonts w:cs="Tahoma"/>
          <w:color w:val="auto"/>
          <w:szCs w:val="18"/>
          <w:lang w:val="en-US"/>
        </w:rPr>
        <w:t xml:space="preserve">, etc. shall be worn according </w:t>
      </w:r>
      <w:r w:rsidRPr="00F8536A">
        <w:rPr>
          <w:rFonts w:cs="Tahoma"/>
          <w:color w:val="auto"/>
          <w:szCs w:val="18"/>
          <w:lang w:val="en-US"/>
        </w:rPr>
        <w:t xml:space="preserve">to the </w:t>
      </w:r>
      <w:r w:rsidR="001233F9" w:rsidRPr="00F8536A">
        <w:rPr>
          <w:rFonts w:cs="Tahoma"/>
          <w:color w:val="auto"/>
          <w:szCs w:val="18"/>
          <w:lang w:val="en-US"/>
        </w:rPr>
        <w:t>SDS’s recommendati</w:t>
      </w:r>
      <w:r w:rsidR="008939E9" w:rsidRPr="00F8536A">
        <w:rPr>
          <w:rFonts w:cs="Tahoma"/>
          <w:color w:val="auto"/>
          <w:szCs w:val="18"/>
          <w:lang w:val="en-US"/>
        </w:rPr>
        <w:t>on</w:t>
      </w:r>
      <w:r w:rsidR="00A00E75" w:rsidRPr="00F8536A">
        <w:rPr>
          <w:rFonts w:cs="Tahoma"/>
          <w:color w:val="auto"/>
          <w:szCs w:val="18"/>
          <w:lang w:val="en-US"/>
        </w:rPr>
        <w:t xml:space="preserve"> and </w:t>
      </w:r>
      <w:r w:rsidR="00174B88" w:rsidRPr="00F8536A">
        <w:rPr>
          <w:rFonts w:cs="Tahoma"/>
          <w:color w:val="auto"/>
          <w:szCs w:val="18"/>
          <w:lang w:val="en-US"/>
        </w:rPr>
        <w:t>SOP</w:t>
      </w:r>
      <w:r w:rsidR="008939E9" w:rsidRPr="00F8536A">
        <w:rPr>
          <w:rFonts w:cs="Tahoma"/>
          <w:color w:val="auto"/>
          <w:szCs w:val="18"/>
          <w:lang w:val="en-US"/>
        </w:rPr>
        <w:t>.</w:t>
      </w:r>
    </w:p>
    <w:p w14:paraId="564662AC" w14:textId="7484DF1C" w:rsidR="00E5544D" w:rsidRPr="00F8536A" w:rsidRDefault="00E5544D" w:rsidP="00E5544D">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Proper donning and doffing of PPEs shall be carefully followed as stated in the </w:t>
      </w:r>
      <w:r w:rsidR="00C63CCC" w:rsidRPr="00F8536A">
        <w:rPr>
          <w:rFonts w:cs="Tahoma"/>
          <w:color w:val="auto"/>
          <w:szCs w:val="18"/>
          <w:lang w:val="en-US"/>
        </w:rPr>
        <w:t xml:space="preserve">Lab Signage, </w:t>
      </w:r>
      <w:r w:rsidRPr="00F8536A">
        <w:rPr>
          <w:rFonts w:cs="Tahoma"/>
          <w:color w:val="auto"/>
          <w:szCs w:val="18"/>
          <w:lang w:val="en-US"/>
        </w:rPr>
        <w:t>SDS, SOP, through training, and</w:t>
      </w:r>
      <w:r w:rsidR="00EF672C" w:rsidRPr="00F8536A">
        <w:rPr>
          <w:rFonts w:cs="Tahoma"/>
          <w:color w:val="auto"/>
          <w:szCs w:val="18"/>
          <w:lang w:val="en-US"/>
        </w:rPr>
        <w:t>/or</w:t>
      </w:r>
      <w:r w:rsidRPr="00F8536A">
        <w:rPr>
          <w:rFonts w:cs="Tahoma"/>
          <w:color w:val="auto"/>
          <w:szCs w:val="18"/>
          <w:lang w:val="en-US"/>
        </w:rPr>
        <w:t xml:space="preserve"> advised by the</w:t>
      </w:r>
      <w:r w:rsidR="000101D9">
        <w:rPr>
          <w:rFonts w:cs="Tahoma"/>
          <w:color w:val="auto"/>
          <w:szCs w:val="18"/>
          <w:lang w:val="en-US"/>
        </w:rPr>
        <w:t xml:space="preserve"> Research</w:t>
      </w:r>
      <w:r w:rsidRPr="00F8536A">
        <w:rPr>
          <w:rFonts w:cs="Tahoma"/>
          <w:color w:val="auto"/>
          <w:szCs w:val="18"/>
          <w:lang w:val="en-US"/>
        </w:rPr>
        <w:t xml:space="preserve"> </w:t>
      </w:r>
      <w:r w:rsidR="00AA3CE5" w:rsidRPr="00F8536A">
        <w:rPr>
          <w:rFonts w:cs="Tahoma"/>
          <w:color w:val="auto"/>
          <w:szCs w:val="18"/>
          <w:lang w:val="en-US"/>
        </w:rPr>
        <w:t>Safety Coordinator</w:t>
      </w:r>
      <w:r w:rsidRPr="00F8536A">
        <w:rPr>
          <w:rFonts w:cs="Tahoma"/>
          <w:color w:val="auto"/>
          <w:szCs w:val="18"/>
          <w:lang w:val="en-US"/>
        </w:rPr>
        <w:t>.</w:t>
      </w:r>
    </w:p>
    <w:p w14:paraId="66AE9346" w14:textId="50FF3608" w:rsidR="00DC6269" w:rsidRPr="00F8536A" w:rsidRDefault="00DC6269" w:rsidP="00383F49">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PPEs must be physically inspected </w:t>
      </w:r>
      <w:r w:rsidR="009D7992" w:rsidRPr="00F8536A">
        <w:rPr>
          <w:rFonts w:cs="Tahoma"/>
          <w:color w:val="auto"/>
          <w:szCs w:val="18"/>
          <w:lang w:val="en-US"/>
        </w:rPr>
        <w:t xml:space="preserve">to ensure they’re not </w:t>
      </w:r>
      <w:r w:rsidR="004108A1" w:rsidRPr="00F8536A">
        <w:rPr>
          <w:rFonts w:cs="Tahoma"/>
          <w:color w:val="auto"/>
          <w:szCs w:val="18"/>
          <w:lang w:val="en-US"/>
        </w:rPr>
        <w:t xml:space="preserve">damaged or </w:t>
      </w:r>
      <w:r w:rsidR="009D7992" w:rsidRPr="00F8536A">
        <w:rPr>
          <w:rFonts w:cs="Tahoma"/>
          <w:color w:val="auto"/>
          <w:szCs w:val="18"/>
          <w:lang w:val="en-US"/>
        </w:rPr>
        <w:t>worn out</w:t>
      </w:r>
      <w:r w:rsidR="000508C4" w:rsidRPr="00F8536A">
        <w:rPr>
          <w:rFonts w:cs="Tahoma"/>
          <w:color w:val="auto"/>
          <w:szCs w:val="18"/>
          <w:lang w:val="en-US"/>
        </w:rPr>
        <w:t xml:space="preserve"> before donning</w:t>
      </w:r>
      <w:r w:rsidR="004108A1" w:rsidRPr="00F8536A">
        <w:rPr>
          <w:rFonts w:cs="Tahoma"/>
          <w:color w:val="auto"/>
          <w:szCs w:val="18"/>
          <w:lang w:val="en-US"/>
        </w:rPr>
        <w:t xml:space="preserve">. </w:t>
      </w:r>
      <w:r w:rsidR="004108A1" w:rsidRPr="00F8536A">
        <w:rPr>
          <w:rFonts w:cs="Tahoma"/>
          <w:b/>
          <w:bCs/>
          <w:color w:val="auto"/>
          <w:szCs w:val="18"/>
          <w:lang w:val="en-US"/>
        </w:rPr>
        <w:t>N.B.</w:t>
      </w:r>
      <w:r w:rsidR="004108A1" w:rsidRPr="00F8536A">
        <w:rPr>
          <w:rFonts w:cs="Tahoma"/>
          <w:color w:val="auto"/>
          <w:szCs w:val="18"/>
          <w:lang w:val="en-US"/>
        </w:rPr>
        <w:t xml:space="preserve"> </w:t>
      </w:r>
      <w:r w:rsidR="004108A1" w:rsidRPr="002D7D65">
        <w:rPr>
          <w:rFonts w:cs="Tahoma"/>
          <w:b/>
          <w:bCs/>
          <w:color w:val="auto"/>
          <w:szCs w:val="18"/>
          <w:lang w:val="en-US"/>
        </w:rPr>
        <w:t>Some PPEs su</w:t>
      </w:r>
      <w:r w:rsidR="002C3F0D" w:rsidRPr="002D7D65">
        <w:rPr>
          <w:rFonts w:cs="Tahoma"/>
          <w:b/>
          <w:bCs/>
          <w:color w:val="auto"/>
          <w:szCs w:val="18"/>
          <w:lang w:val="en-US"/>
        </w:rPr>
        <w:t xml:space="preserve">ch as gloves are not </w:t>
      </w:r>
      <w:r w:rsidR="00B2546C" w:rsidRPr="002D7D65">
        <w:rPr>
          <w:rFonts w:cs="Tahoma"/>
          <w:b/>
          <w:bCs/>
          <w:color w:val="auto"/>
          <w:szCs w:val="18"/>
          <w:lang w:val="en-US"/>
        </w:rPr>
        <w:t>reusable</w:t>
      </w:r>
      <w:r w:rsidR="002C3F0D" w:rsidRPr="002D7D65">
        <w:rPr>
          <w:rFonts w:cs="Tahoma"/>
          <w:b/>
          <w:bCs/>
          <w:color w:val="auto"/>
          <w:szCs w:val="18"/>
          <w:lang w:val="en-US"/>
        </w:rPr>
        <w:t>.</w:t>
      </w:r>
    </w:p>
    <w:p w14:paraId="1279F6B1" w14:textId="717A2AA1" w:rsidR="00C14566" w:rsidRPr="00F8536A" w:rsidRDefault="007F1453" w:rsidP="00383F49">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Reusable </w:t>
      </w:r>
      <w:r w:rsidR="00C14566" w:rsidRPr="00F8536A">
        <w:rPr>
          <w:rFonts w:cs="Tahoma"/>
          <w:color w:val="auto"/>
          <w:szCs w:val="18"/>
          <w:lang w:val="en-US"/>
        </w:rPr>
        <w:t>PPE</w:t>
      </w:r>
      <w:r w:rsidRPr="00F8536A">
        <w:rPr>
          <w:rFonts w:cs="Tahoma"/>
          <w:color w:val="auto"/>
          <w:szCs w:val="18"/>
          <w:lang w:val="en-US"/>
        </w:rPr>
        <w:t>s must be</w:t>
      </w:r>
      <w:r w:rsidR="00C14566" w:rsidRPr="00F8536A">
        <w:rPr>
          <w:rFonts w:cs="Tahoma"/>
          <w:color w:val="auto"/>
          <w:szCs w:val="18"/>
          <w:lang w:val="en-US"/>
        </w:rPr>
        <w:t xml:space="preserve"> maint</w:t>
      </w:r>
      <w:r w:rsidR="009D7F40" w:rsidRPr="00F8536A">
        <w:rPr>
          <w:rFonts w:cs="Tahoma"/>
          <w:color w:val="auto"/>
          <w:szCs w:val="18"/>
          <w:lang w:val="en-US"/>
        </w:rPr>
        <w:t>ained regularly</w:t>
      </w:r>
      <w:r w:rsidR="00E22CCB">
        <w:rPr>
          <w:rFonts w:cs="Tahoma"/>
          <w:color w:val="auto"/>
          <w:szCs w:val="18"/>
          <w:lang w:val="en-US"/>
        </w:rPr>
        <w:t xml:space="preserve">. </w:t>
      </w:r>
    </w:p>
    <w:p w14:paraId="7280C081" w14:textId="6005FFBF" w:rsidR="000729E3" w:rsidRPr="00F8536A" w:rsidRDefault="000729E3" w:rsidP="00383F49">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Disposal of </w:t>
      </w:r>
      <w:r w:rsidR="004F504D" w:rsidRPr="00F8536A">
        <w:rPr>
          <w:rFonts w:cs="Tahoma"/>
          <w:color w:val="auto"/>
          <w:szCs w:val="18"/>
          <w:lang w:val="en-US"/>
        </w:rPr>
        <w:t xml:space="preserve">damaged </w:t>
      </w:r>
      <w:r w:rsidR="005C10A7" w:rsidRPr="00F8536A">
        <w:rPr>
          <w:rFonts w:cs="Tahoma"/>
          <w:color w:val="auto"/>
          <w:szCs w:val="18"/>
          <w:lang w:val="en-US"/>
        </w:rPr>
        <w:t xml:space="preserve">or chemical </w:t>
      </w:r>
      <w:r w:rsidRPr="00F8536A">
        <w:rPr>
          <w:rFonts w:cs="Tahoma"/>
          <w:color w:val="auto"/>
          <w:szCs w:val="18"/>
          <w:lang w:val="en-US"/>
        </w:rPr>
        <w:t xml:space="preserve">contaminated </w:t>
      </w:r>
      <w:r w:rsidR="004F504D" w:rsidRPr="00F8536A">
        <w:rPr>
          <w:rFonts w:cs="Tahoma"/>
          <w:color w:val="auto"/>
          <w:szCs w:val="18"/>
          <w:lang w:val="en-US"/>
        </w:rPr>
        <w:t>PP</w:t>
      </w:r>
      <w:r w:rsidR="005C10A7" w:rsidRPr="00F8536A">
        <w:rPr>
          <w:rFonts w:cs="Tahoma"/>
          <w:color w:val="auto"/>
          <w:szCs w:val="18"/>
          <w:lang w:val="en-US"/>
        </w:rPr>
        <w:t>Es shall be done in accordance with regulatory requirements</w:t>
      </w:r>
      <w:r w:rsidR="006B7055" w:rsidRPr="00F8536A">
        <w:rPr>
          <w:rFonts w:cs="Tahoma"/>
          <w:color w:val="auto"/>
          <w:szCs w:val="18"/>
          <w:lang w:val="en-US"/>
        </w:rPr>
        <w:t xml:space="preserve">, </w:t>
      </w:r>
      <w:r w:rsidR="001955F8" w:rsidRPr="00F8536A">
        <w:rPr>
          <w:rFonts w:cs="Tahoma"/>
          <w:color w:val="auto"/>
          <w:szCs w:val="18"/>
          <w:lang w:val="en-US"/>
        </w:rPr>
        <w:t>the SDS,</w:t>
      </w:r>
      <w:r w:rsidR="00B2546C" w:rsidRPr="00F8536A">
        <w:rPr>
          <w:rFonts w:cs="Tahoma"/>
          <w:color w:val="auto"/>
          <w:szCs w:val="18"/>
          <w:lang w:val="en-US"/>
        </w:rPr>
        <w:t xml:space="preserve"> and as advised by 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00B2546C" w:rsidRPr="00F8536A">
        <w:rPr>
          <w:rFonts w:cs="Tahoma"/>
          <w:color w:val="auto"/>
          <w:szCs w:val="18"/>
          <w:lang w:val="en-US"/>
        </w:rPr>
        <w:t>.</w:t>
      </w:r>
    </w:p>
    <w:p w14:paraId="7CB8FD82" w14:textId="526DD6E3" w:rsidR="0011136B" w:rsidRPr="00F8536A" w:rsidRDefault="00CF1F1F" w:rsidP="00383F49">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Researchers shall be responsible for the purchase of </w:t>
      </w:r>
      <w:r w:rsidR="0011136B" w:rsidRPr="00F8536A">
        <w:rPr>
          <w:rFonts w:cs="Tahoma"/>
          <w:color w:val="auto"/>
          <w:szCs w:val="18"/>
          <w:lang w:val="en-US"/>
        </w:rPr>
        <w:t xml:space="preserve">PPEs </w:t>
      </w:r>
      <w:r w:rsidRPr="00F8536A">
        <w:rPr>
          <w:rFonts w:cs="Tahoma"/>
          <w:color w:val="auto"/>
          <w:szCs w:val="18"/>
          <w:lang w:val="en-US"/>
        </w:rPr>
        <w:t xml:space="preserve">required for </w:t>
      </w:r>
      <w:r w:rsidR="00CE5863" w:rsidRPr="00F8536A">
        <w:rPr>
          <w:rFonts w:cs="Tahoma"/>
          <w:color w:val="auto"/>
          <w:szCs w:val="18"/>
          <w:lang w:val="en-US"/>
        </w:rPr>
        <w:t xml:space="preserve">their </w:t>
      </w:r>
      <w:r w:rsidRPr="00F8536A">
        <w:rPr>
          <w:rFonts w:cs="Tahoma"/>
          <w:color w:val="auto"/>
          <w:szCs w:val="18"/>
          <w:lang w:val="en-US"/>
        </w:rPr>
        <w:t>specific projects</w:t>
      </w:r>
      <w:r w:rsidR="00CE5863" w:rsidRPr="00F8536A">
        <w:rPr>
          <w:rFonts w:cs="Tahoma"/>
          <w:color w:val="auto"/>
          <w:szCs w:val="18"/>
          <w:lang w:val="en-US"/>
        </w:rPr>
        <w:t xml:space="preserve">. </w:t>
      </w:r>
    </w:p>
    <w:p w14:paraId="3A87CCFE" w14:textId="0218C378" w:rsidR="000008AA" w:rsidRPr="00F8536A" w:rsidRDefault="00FE24E9" w:rsidP="00F8536A">
      <w:pPr>
        <w:pStyle w:val="ListParagraph"/>
        <w:numPr>
          <w:ilvl w:val="0"/>
          <w:numId w:val="35"/>
        </w:numPr>
        <w:spacing w:line="360" w:lineRule="auto"/>
        <w:jc w:val="both"/>
        <w:rPr>
          <w:rFonts w:cs="Tahoma"/>
          <w:color w:val="auto"/>
          <w:szCs w:val="18"/>
          <w:lang w:val="en-US"/>
        </w:rPr>
      </w:pPr>
      <w:r w:rsidRPr="00F8536A">
        <w:rPr>
          <w:rFonts w:cs="Tahoma"/>
          <w:color w:val="auto"/>
          <w:szCs w:val="18"/>
          <w:lang w:val="en-US"/>
        </w:rPr>
        <w:t xml:space="preserve">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Pr="00F8536A">
        <w:rPr>
          <w:rFonts w:cs="Tahoma"/>
          <w:color w:val="auto"/>
          <w:szCs w:val="18"/>
          <w:lang w:val="en-US"/>
        </w:rPr>
        <w:t xml:space="preserve"> shall </w:t>
      </w:r>
      <w:proofErr w:type="gramStart"/>
      <w:r w:rsidR="0015723A">
        <w:rPr>
          <w:rFonts w:cs="Tahoma"/>
          <w:color w:val="auto"/>
          <w:szCs w:val="18"/>
          <w:lang w:val="en-US"/>
        </w:rPr>
        <w:t xml:space="preserve">support </w:t>
      </w:r>
      <w:r w:rsidRPr="00F8536A">
        <w:rPr>
          <w:rFonts w:cs="Tahoma"/>
          <w:color w:val="auto"/>
          <w:szCs w:val="18"/>
          <w:lang w:val="en-US"/>
        </w:rPr>
        <w:t xml:space="preserve"> purchase</w:t>
      </w:r>
      <w:proofErr w:type="gramEnd"/>
      <w:r w:rsidRPr="00F8536A">
        <w:rPr>
          <w:rFonts w:cs="Tahoma"/>
          <w:color w:val="auto"/>
          <w:szCs w:val="18"/>
          <w:lang w:val="en-US"/>
        </w:rPr>
        <w:t xml:space="preserve"> of general safety </w:t>
      </w:r>
      <w:r w:rsidR="00E0788A" w:rsidRPr="00F8536A">
        <w:rPr>
          <w:rFonts w:cs="Tahoma"/>
          <w:color w:val="auto"/>
          <w:szCs w:val="18"/>
          <w:lang w:val="en-US"/>
        </w:rPr>
        <w:t>PPEs</w:t>
      </w:r>
      <w:r w:rsidR="0069223F" w:rsidRPr="00F8536A">
        <w:rPr>
          <w:rFonts w:cs="Tahoma"/>
          <w:color w:val="auto"/>
          <w:szCs w:val="18"/>
          <w:lang w:val="en-US"/>
        </w:rPr>
        <w:t xml:space="preserve"> and other </w:t>
      </w:r>
      <w:r w:rsidR="00A23676" w:rsidRPr="00F8536A">
        <w:rPr>
          <w:rFonts w:cs="Tahoma"/>
          <w:color w:val="auto"/>
          <w:szCs w:val="18"/>
          <w:lang w:val="en-US"/>
        </w:rPr>
        <w:t xml:space="preserve">safety related </w:t>
      </w:r>
      <w:r w:rsidR="0069223F" w:rsidRPr="00F8536A">
        <w:rPr>
          <w:rFonts w:cs="Tahoma"/>
          <w:color w:val="auto"/>
          <w:szCs w:val="18"/>
          <w:lang w:val="en-US"/>
        </w:rPr>
        <w:t>equipment</w:t>
      </w:r>
      <w:r w:rsidR="00E0788A" w:rsidRPr="00F8536A">
        <w:rPr>
          <w:rFonts w:cs="Tahoma"/>
          <w:color w:val="auto"/>
          <w:szCs w:val="18"/>
          <w:lang w:val="en-US"/>
        </w:rPr>
        <w:t xml:space="preserve"> required.</w:t>
      </w:r>
    </w:p>
    <w:p w14:paraId="3BB8C22A" w14:textId="30295FEC" w:rsidR="00A33558" w:rsidRPr="00F8536A" w:rsidRDefault="008C382F" w:rsidP="00A33558">
      <w:pPr>
        <w:pStyle w:val="ListParagraph"/>
        <w:numPr>
          <w:ilvl w:val="0"/>
          <w:numId w:val="33"/>
        </w:numPr>
        <w:spacing w:line="360" w:lineRule="auto"/>
        <w:jc w:val="both"/>
        <w:rPr>
          <w:rFonts w:cs="Tahoma"/>
          <w:color w:val="auto"/>
          <w:szCs w:val="18"/>
          <w:lang w:val="en-US"/>
        </w:rPr>
      </w:pPr>
      <w:r w:rsidRPr="00F8536A">
        <w:rPr>
          <w:rFonts w:cs="Tahoma"/>
          <w:color w:val="auto"/>
          <w:szCs w:val="18"/>
          <w:lang w:val="en-US"/>
        </w:rPr>
        <w:t>Respirator</w:t>
      </w:r>
      <w:r w:rsidR="00520EAF" w:rsidRPr="00F8536A">
        <w:rPr>
          <w:rFonts w:cs="Tahoma"/>
          <w:color w:val="auto"/>
          <w:szCs w:val="18"/>
          <w:lang w:val="en-US"/>
        </w:rPr>
        <w:t xml:space="preserve">y safety </w:t>
      </w:r>
      <w:r w:rsidR="001B7E57" w:rsidRPr="00F8536A">
        <w:rPr>
          <w:rFonts w:cs="Tahoma"/>
          <w:color w:val="auto"/>
          <w:szCs w:val="18"/>
          <w:lang w:val="en-US"/>
        </w:rPr>
        <w:t>protection</w:t>
      </w:r>
      <w:r w:rsidR="00520EAF" w:rsidRPr="00F8536A">
        <w:rPr>
          <w:rFonts w:cs="Tahoma"/>
          <w:color w:val="auto"/>
          <w:szCs w:val="18"/>
          <w:lang w:val="en-US"/>
        </w:rPr>
        <w:t xml:space="preserve"> procedures</w:t>
      </w:r>
    </w:p>
    <w:p w14:paraId="26AFCFE2" w14:textId="57418BDE" w:rsidR="00691323" w:rsidRPr="00F8536A" w:rsidRDefault="00F96BD7" w:rsidP="00B3251C">
      <w:pPr>
        <w:pStyle w:val="ListParagraph"/>
        <w:numPr>
          <w:ilvl w:val="0"/>
          <w:numId w:val="0"/>
        </w:numPr>
        <w:spacing w:line="360" w:lineRule="auto"/>
        <w:ind w:left="720"/>
        <w:jc w:val="both"/>
        <w:rPr>
          <w:rFonts w:cs="Tahoma"/>
          <w:color w:val="auto"/>
          <w:szCs w:val="18"/>
          <w:lang w:val="en-US"/>
        </w:rPr>
      </w:pPr>
      <w:r w:rsidRPr="00F8536A">
        <w:rPr>
          <w:rFonts w:cs="Tahoma"/>
          <w:color w:val="auto"/>
          <w:szCs w:val="18"/>
          <w:lang w:val="en-US"/>
        </w:rPr>
        <w:lastRenderedPageBreak/>
        <w:t>Respiratory saf</w:t>
      </w:r>
      <w:r w:rsidR="001B7E57" w:rsidRPr="00F8536A">
        <w:rPr>
          <w:rFonts w:cs="Tahoma"/>
          <w:color w:val="auto"/>
          <w:szCs w:val="18"/>
          <w:lang w:val="en-US"/>
        </w:rPr>
        <w:t xml:space="preserve">ety </w:t>
      </w:r>
      <w:r w:rsidR="00A15D44" w:rsidRPr="00F8536A">
        <w:rPr>
          <w:rFonts w:cs="Tahoma"/>
          <w:color w:val="auto"/>
          <w:szCs w:val="18"/>
          <w:lang w:val="en-US"/>
        </w:rPr>
        <w:t xml:space="preserve">protection </w:t>
      </w:r>
      <w:r w:rsidR="00B3251C" w:rsidRPr="00F8536A">
        <w:rPr>
          <w:rFonts w:cs="Tahoma"/>
          <w:color w:val="auto"/>
          <w:szCs w:val="18"/>
          <w:lang w:val="en-US"/>
        </w:rPr>
        <w:t xml:space="preserve">within the </w:t>
      </w:r>
      <w:r w:rsidR="00911816" w:rsidRPr="00F8536A">
        <w:rPr>
          <w:rFonts w:cs="Tahoma"/>
          <w:color w:val="auto"/>
          <w:szCs w:val="18"/>
          <w:lang w:val="en-US"/>
        </w:rPr>
        <w:t xml:space="preserve">research </w:t>
      </w:r>
      <w:r w:rsidR="00B3251C" w:rsidRPr="00F8536A">
        <w:rPr>
          <w:rFonts w:cs="Tahoma"/>
          <w:color w:val="auto"/>
          <w:szCs w:val="18"/>
          <w:lang w:val="en-US"/>
        </w:rPr>
        <w:t xml:space="preserve">department </w:t>
      </w:r>
      <w:r w:rsidR="00A15D44" w:rsidRPr="00F8536A">
        <w:rPr>
          <w:rFonts w:cs="Tahoma"/>
          <w:color w:val="auto"/>
          <w:szCs w:val="18"/>
          <w:lang w:val="en-US"/>
        </w:rPr>
        <w:t xml:space="preserve">shall be </w:t>
      </w:r>
      <w:r w:rsidR="00C93A1E" w:rsidRPr="00F8536A">
        <w:rPr>
          <w:rFonts w:cs="Tahoma"/>
          <w:color w:val="auto"/>
          <w:szCs w:val="18"/>
          <w:lang w:val="en-US"/>
        </w:rPr>
        <w:t xml:space="preserve">administered and adhered to </w:t>
      </w:r>
      <w:r w:rsidR="00B3251C" w:rsidRPr="00F8536A">
        <w:rPr>
          <w:rFonts w:cs="Tahoma"/>
          <w:color w:val="auto"/>
          <w:szCs w:val="18"/>
          <w:lang w:val="en-US"/>
        </w:rPr>
        <w:t xml:space="preserve">in </w:t>
      </w:r>
      <w:r w:rsidR="00C93A1E" w:rsidRPr="00F8536A">
        <w:rPr>
          <w:rFonts w:cs="Tahoma"/>
          <w:color w:val="auto"/>
          <w:szCs w:val="18"/>
          <w:lang w:val="en-US"/>
        </w:rPr>
        <w:t>accord</w:t>
      </w:r>
      <w:r w:rsidR="00B3251C" w:rsidRPr="00F8536A">
        <w:rPr>
          <w:rFonts w:cs="Tahoma"/>
          <w:color w:val="auto"/>
          <w:szCs w:val="18"/>
          <w:lang w:val="en-US"/>
        </w:rPr>
        <w:t>ance with</w:t>
      </w:r>
      <w:r w:rsidR="00C93A1E" w:rsidRPr="00F8536A">
        <w:rPr>
          <w:rFonts w:cs="Tahoma"/>
          <w:color w:val="auto"/>
          <w:szCs w:val="18"/>
          <w:lang w:val="en-US"/>
        </w:rPr>
        <w:t xml:space="preserve"> the </w:t>
      </w:r>
      <w:r w:rsidR="00501D89" w:rsidRPr="00F8536A">
        <w:rPr>
          <w:rFonts w:cs="Tahoma"/>
          <w:i/>
          <w:iCs/>
          <w:color w:val="auto"/>
          <w:szCs w:val="18"/>
          <w:lang w:val="en-US"/>
        </w:rPr>
        <w:t>Occupational Health and Safety Act</w:t>
      </w:r>
      <w:r w:rsidR="000008AA" w:rsidRPr="00F8536A">
        <w:rPr>
          <w:rFonts w:cs="Tahoma"/>
          <w:i/>
          <w:iCs/>
          <w:color w:val="auto"/>
          <w:szCs w:val="18"/>
          <w:lang w:val="en-US"/>
        </w:rPr>
        <w:t xml:space="preserve"> </w:t>
      </w:r>
      <w:r w:rsidR="00501D89" w:rsidRPr="00F8536A">
        <w:rPr>
          <w:rFonts w:cs="Tahoma"/>
          <w:i/>
          <w:iCs/>
          <w:color w:val="auto"/>
          <w:szCs w:val="18"/>
          <w:lang w:val="en-US"/>
        </w:rPr>
        <w:t>R.R.O. 1990, REGULATION 833 CONTROL OF EXPOSURE TO BIOLOGICAL OR CHEMICAL AGENTS</w:t>
      </w:r>
      <w:r w:rsidR="00911816" w:rsidRPr="00F8536A">
        <w:rPr>
          <w:rFonts w:cs="Tahoma"/>
          <w:color w:val="auto"/>
          <w:szCs w:val="18"/>
          <w:lang w:val="en-US"/>
        </w:rPr>
        <w:t>.</w:t>
      </w:r>
    </w:p>
    <w:p w14:paraId="78B2F69A" w14:textId="35458B8F" w:rsidR="004838C3" w:rsidRPr="00F8536A" w:rsidRDefault="006C153F" w:rsidP="09FC55C9">
      <w:pPr>
        <w:pStyle w:val="ListParagraph"/>
        <w:spacing w:line="360" w:lineRule="auto"/>
        <w:jc w:val="both"/>
        <w:rPr>
          <w:rFonts w:cs="Tahoma"/>
          <w:color w:val="auto"/>
        </w:rPr>
      </w:pPr>
      <w:r w:rsidRPr="09FC55C9">
        <w:rPr>
          <w:rFonts w:cs="Tahoma"/>
          <w:color w:val="auto"/>
        </w:rPr>
        <w:t xml:space="preserve">The </w:t>
      </w:r>
      <w:r w:rsidR="0014114A" w:rsidRPr="09FC55C9">
        <w:rPr>
          <w:rFonts w:cs="Tahoma"/>
          <w:color w:val="auto"/>
        </w:rPr>
        <w:t xml:space="preserve">Research </w:t>
      </w:r>
      <w:r w:rsidR="002A7868" w:rsidRPr="09FC55C9">
        <w:rPr>
          <w:rFonts w:cs="Tahoma"/>
          <w:color w:val="auto"/>
        </w:rPr>
        <w:t>Operation Manager</w:t>
      </w:r>
      <w:r w:rsidR="00830EBD" w:rsidRPr="09FC55C9">
        <w:rPr>
          <w:rFonts w:cs="Tahoma"/>
          <w:color w:val="auto"/>
        </w:rPr>
        <w:t xml:space="preserve"> and the </w:t>
      </w:r>
      <w:r w:rsidR="0014114A" w:rsidRPr="09FC55C9">
        <w:rPr>
          <w:rFonts w:cs="Tahoma"/>
          <w:color w:val="auto"/>
        </w:rPr>
        <w:t xml:space="preserve">Research </w:t>
      </w:r>
      <w:r w:rsidR="00AA3CE5" w:rsidRPr="09FC55C9">
        <w:rPr>
          <w:rFonts w:cs="Tahoma"/>
          <w:color w:val="auto"/>
        </w:rPr>
        <w:t>Safety Coordinator</w:t>
      </w:r>
      <w:r w:rsidRPr="09FC55C9">
        <w:rPr>
          <w:rFonts w:cs="Tahoma"/>
          <w:color w:val="auto"/>
        </w:rPr>
        <w:t xml:space="preserve"> shall be responsible for </w:t>
      </w:r>
      <w:r w:rsidR="00E47999" w:rsidRPr="09FC55C9">
        <w:rPr>
          <w:rFonts w:cs="Tahoma"/>
          <w:color w:val="auto"/>
        </w:rPr>
        <w:t>adm</w:t>
      </w:r>
      <w:r w:rsidR="00782637" w:rsidRPr="09FC55C9">
        <w:rPr>
          <w:rFonts w:cs="Tahoma"/>
          <w:color w:val="auto"/>
        </w:rPr>
        <w:t>inistering</w:t>
      </w:r>
      <w:r w:rsidR="00805F02" w:rsidRPr="09FC55C9">
        <w:rPr>
          <w:rFonts w:cs="Tahoma"/>
          <w:color w:val="auto"/>
        </w:rPr>
        <w:t xml:space="preserve"> the respiratory saf</w:t>
      </w:r>
      <w:r w:rsidR="00431DB9" w:rsidRPr="09FC55C9">
        <w:rPr>
          <w:rFonts w:cs="Tahoma"/>
          <w:color w:val="auto"/>
        </w:rPr>
        <w:t>ety pro</w:t>
      </w:r>
      <w:r w:rsidR="006D2FF1" w:rsidRPr="09FC55C9">
        <w:rPr>
          <w:rFonts w:cs="Tahoma"/>
          <w:color w:val="auto"/>
        </w:rPr>
        <w:t>tection program.</w:t>
      </w:r>
      <w:r w:rsidR="004014AD" w:rsidRPr="09FC55C9">
        <w:rPr>
          <w:rFonts w:cs="Tahoma"/>
          <w:color w:val="auto"/>
        </w:rPr>
        <w:t xml:space="preserve"> </w:t>
      </w:r>
      <w:r w:rsidR="006F2E28" w:rsidRPr="09FC55C9">
        <w:rPr>
          <w:rFonts w:cs="Tahoma"/>
          <w:color w:val="auto"/>
        </w:rPr>
        <w:t>i.e.</w:t>
      </w:r>
      <w:r w:rsidR="004014AD" w:rsidRPr="09FC55C9">
        <w:rPr>
          <w:rFonts w:cs="Tahoma"/>
          <w:color w:val="auto"/>
        </w:rPr>
        <w:t xml:space="preserve"> </w:t>
      </w:r>
      <w:r w:rsidR="000F28D0" w:rsidRPr="09FC55C9">
        <w:rPr>
          <w:rFonts w:cs="Tahoma"/>
          <w:color w:val="auto"/>
        </w:rPr>
        <w:t>provision of respirators,</w:t>
      </w:r>
      <w:r w:rsidR="006F2E28" w:rsidRPr="09FC55C9">
        <w:rPr>
          <w:rFonts w:cs="Tahoma"/>
          <w:color w:val="auto"/>
        </w:rPr>
        <w:t xml:space="preserve"> </w:t>
      </w:r>
      <w:r w:rsidR="002B71D0" w:rsidRPr="09FC55C9">
        <w:rPr>
          <w:rFonts w:cs="Tahoma"/>
          <w:color w:val="auto"/>
        </w:rPr>
        <w:t xml:space="preserve">technical advice, </w:t>
      </w:r>
      <w:r w:rsidR="00AE3D9B" w:rsidRPr="09FC55C9">
        <w:rPr>
          <w:rFonts w:cs="Tahoma"/>
          <w:color w:val="auto"/>
        </w:rPr>
        <w:t>health screening, training, fit testin</w:t>
      </w:r>
      <w:r w:rsidR="000C7094" w:rsidRPr="09FC55C9">
        <w:rPr>
          <w:rFonts w:cs="Tahoma"/>
          <w:color w:val="auto"/>
        </w:rPr>
        <w:t>g, and</w:t>
      </w:r>
      <w:r w:rsidR="00843CFF" w:rsidRPr="09FC55C9">
        <w:rPr>
          <w:rFonts w:cs="Tahoma"/>
          <w:color w:val="auto"/>
        </w:rPr>
        <w:t xml:space="preserve"> </w:t>
      </w:r>
      <w:r w:rsidR="000C7094" w:rsidRPr="09FC55C9">
        <w:rPr>
          <w:rFonts w:cs="Tahoma"/>
          <w:color w:val="auto"/>
        </w:rPr>
        <w:t>record</w:t>
      </w:r>
      <w:r w:rsidR="00843CFF" w:rsidRPr="09FC55C9">
        <w:rPr>
          <w:rFonts w:cs="Tahoma"/>
          <w:color w:val="auto"/>
        </w:rPr>
        <w:t xml:space="preserve"> keeping</w:t>
      </w:r>
      <w:r w:rsidR="00AE3D9B" w:rsidRPr="09FC55C9">
        <w:rPr>
          <w:rFonts w:cs="Tahoma"/>
          <w:color w:val="auto"/>
        </w:rPr>
        <w:t>.</w:t>
      </w:r>
      <w:r w:rsidR="00475735" w:rsidRPr="09FC55C9">
        <w:rPr>
          <w:rFonts w:cs="Tahoma"/>
          <w:color w:val="auto"/>
        </w:rPr>
        <w:t xml:space="preserve">  </w:t>
      </w:r>
    </w:p>
    <w:p w14:paraId="3AFA66A9" w14:textId="6A992520" w:rsidR="00C25B3C" w:rsidRPr="00F8536A" w:rsidRDefault="00382A8E" w:rsidP="00475735">
      <w:pPr>
        <w:pStyle w:val="ListParagraph"/>
        <w:numPr>
          <w:ilvl w:val="0"/>
          <w:numId w:val="38"/>
        </w:numPr>
        <w:spacing w:line="360" w:lineRule="auto"/>
        <w:jc w:val="both"/>
        <w:rPr>
          <w:rFonts w:cs="Tahoma"/>
          <w:color w:val="auto"/>
          <w:szCs w:val="18"/>
          <w:lang w:val="en-US"/>
        </w:rPr>
      </w:pPr>
      <w:r w:rsidRPr="00F8536A">
        <w:rPr>
          <w:rFonts w:cs="Tahoma"/>
          <w:color w:val="auto"/>
          <w:szCs w:val="18"/>
          <w:lang w:val="en-US"/>
        </w:rPr>
        <w:t xml:space="preserve">The </w:t>
      </w:r>
      <w:r w:rsidR="0014114A" w:rsidRPr="00F8536A">
        <w:rPr>
          <w:rFonts w:cs="Tahoma"/>
          <w:color w:val="auto"/>
          <w:szCs w:val="18"/>
          <w:lang w:val="en-US"/>
        </w:rPr>
        <w:t xml:space="preserve">Research </w:t>
      </w:r>
      <w:r w:rsidR="002A7868" w:rsidRPr="00F8536A">
        <w:rPr>
          <w:rFonts w:cs="Tahoma"/>
          <w:color w:val="auto"/>
          <w:szCs w:val="18"/>
          <w:lang w:val="en-US"/>
        </w:rPr>
        <w:t>Operation Manager</w:t>
      </w:r>
      <w:r w:rsidRPr="00F8536A">
        <w:rPr>
          <w:rFonts w:cs="Tahoma"/>
          <w:color w:val="auto"/>
          <w:szCs w:val="18"/>
          <w:lang w:val="en-US"/>
        </w:rPr>
        <w:t xml:space="preserve"> and the </w:t>
      </w:r>
      <w:r w:rsidR="0014114A" w:rsidRPr="00F8536A">
        <w:rPr>
          <w:rFonts w:cs="Tahoma"/>
          <w:color w:val="auto"/>
          <w:szCs w:val="18"/>
          <w:lang w:val="en-US"/>
        </w:rPr>
        <w:t xml:space="preserve">Research </w:t>
      </w:r>
      <w:r w:rsidR="00AA3CE5" w:rsidRPr="00F8536A">
        <w:rPr>
          <w:rFonts w:cs="Tahoma"/>
          <w:color w:val="auto"/>
          <w:szCs w:val="18"/>
          <w:lang w:val="en-US"/>
        </w:rPr>
        <w:t>Safety Coordinator</w:t>
      </w:r>
      <w:r w:rsidRPr="00F8536A">
        <w:rPr>
          <w:rFonts w:cs="Tahoma"/>
          <w:color w:val="auto"/>
          <w:szCs w:val="18"/>
          <w:lang w:val="en-US"/>
        </w:rPr>
        <w:t xml:space="preserve"> shall </w:t>
      </w:r>
      <w:r w:rsidR="009641F6" w:rsidRPr="00F8536A">
        <w:rPr>
          <w:rFonts w:cs="Tahoma"/>
          <w:color w:val="auto"/>
          <w:szCs w:val="18"/>
          <w:lang w:val="en-US"/>
        </w:rPr>
        <w:t xml:space="preserve">take every reasonable </w:t>
      </w:r>
      <w:r w:rsidR="009F57ED" w:rsidRPr="00F8536A">
        <w:rPr>
          <w:rFonts w:cs="Tahoma"/>
          <w:color w:val="auto"/>
          <w:szCs w:val="18"/>
          <w:lang w:val="en-US"/>
        </w:rPr>
        <w:t>measure</w:t>
      </w:r>
      <w:r w:rsidR="009641F6" w:rsidRPr="00F8536A">
        <w:rPr>
          <w:rFonts w:cs="Tahoma"/>
          <w:color w:val="auto"/>
          <w:szCs w:val="18"/>
          <w:lang w:val="en-US"/>
        </w:rPr>
        <w:t xml:space="preserve"> </w:t>
      </w:r>
      <w:r w:rsidR="00F12358" w:rsidRPr="00F8536A">
        <w:rPr>
          <w:rFonts w:cs="Tahoma"/>
          <w:color w:val="auto"/>
          <w:szCs w:val="18"/>
          <w:lang w:val="en-US"/>
        </w:rPr>
        <w:t xml:space="preserve">necessary to protect </w:t>
      </w:r>
      <w:r w:rsidR="009F57ED" w:rsidRPr="00F8536A">
        <w:rPr>
          <w:rFonts w:cs="Tahoma"/>
          <w:color w:val="auto"/>
          <w:szCs w:val="18"/>
          <w:lang w:val="en-US"/>
        </w:rPr>
        <w:t xml:space="preserve">and </w:t>
      </w:r>
      <w:r w:rsidR="00634759" w:rsidRPr="00F8536A">
        <w:rPr>
          <w:rFonts w:cs="Tahoma"/>
          <w:color w:val="auto"/>
          <w:szCs w:val="18"/>
          <w:lang w:val="en-US"/>
        </w:rPr>
        <w:t>limit exposure</w:t>
      </w:r>
      <w:r w:rsidR="009F57ED" w:rsidRPr="00F8536A">
        <w:rPr>
          <w:rFonts w:cs="Tahoma"/>
          <w:color w:val="auto"/>
          <w:szCs w:val="18"/>
          <w:lang w:val="en-US"/>
        </w:rPr>
        <w:t xml:space="preserve"> of </w:t>
      </w:r>
      <w:r w:rsidR="00F12358" w:rsidRPr="00F8536A">
        <w:rPr>
          <w:rFonts w:cs="Tahoma"/>
          <w:color w:val="auto"/>
          <w:szCs w:val="18"/>
          <w:lang w:val="en-US"/>
        </w:rPr>
        <w:t xml:space="preserve">workers </w:t>
      </w:r>
      <w:r w:rsidR="00F475BD" w:rsidRPr="00F8536A">
        <w:rPr>
          <w:rFonts w:cs="Tahoma"/>
          <w:color w:val="auto"/>
          <w:szCs w:val="18"/>
          <w:lang w:val="en-US"/>
        </w:rPr>
        <w:t>to</w:t>
      </w:r>
      <w:r w:rsidR="00F12358" w:rsidRPr="00F8536A">
        <w:rPr>
          <w:rFonts w:cs="Tahoma"/>
          <w:color w:val="auto"/>
          <w:szCs w:val="18"/>
          <w:lang w:val="en-US"/>
        </w:rPr>
        <w:t xml:space="preserve"> </w:t>
      </w:r>
      <w:r w:rsidR="004838C3" w:rsidRPr="00F8536A">
        <w:rPr>
          <w:rFonts w:cs="Tahoma"/>
          <w:color w:val="auto"/>
          <w:szCs w:val="18"/>
          <w:lang w:val="en-US"/>
        </w:rPr>
        <w:t>hazardous respiratory</w:t>
      </w:r>
      <w:r w:rsidR="00BD753B" w:rsidRPr="00F8536A">
        <w:rPr>
          <w:rFonts w:cs="Tahoma"/>
          <w:color w:val="auto"/>
          <w:szCs w:val="18"/>
          <w:lang w:val="en-US"/>
        </w:rPr>
        <w:t xml:space="preserve"> agents.</w:t>
      </w:r>
      <w:r w:rsidR="009E5492" w:rsidRPr="00F8536A">
        <w:rPr>
          <w:rFonts w:cs="Tahoma"/>
          <w:color w:val="auto"/>
          <w:szCs w:val="18"/>
          <w:lang w:val="en-US"/>
        </w:rPr>
        <w:t xml:space="preserve"> </w:t>
      </w:r>
      <w:r w:rsidR="00B75B04" w:rsidRPr="00F8536A">
        <w:rPr>
          <w:rFonts w:cs="Tahoma"/>
          <w:color w:val="auto"/>
          <w:szCs w:val="18"/>
          <w:lang w:val="en-US"/>
        </w:rPr>
        <w:t>e.g</w:t>
      </w:r>
      <w:r w:rsidR="009E5492" w:rsidRPr="00F8536A">
        <w:rPr>
          <w:rFonts w:cs="Tahoma"/>
          <w:color w:val="auto"/>
          <w:szCs w:val="18"/>
          <w:lang w:val="en-US"/>
        </w:rPr>
        <w:t xml:space="preserve">. </w:t>
      </w:r>
      <w:r w:rsidR="00F6493B" w:rsidRPr="00F8536A">
        <w:rPr>
          <w:rFonts w:cs="Tahoma"/>
          <w:color w:val="auto"/>
          <w:szCs w:val="18"/>
          <w:lang w:val="en-US"/>
        </w:rPr>
        <w:t>Ensur</w:t>
      </w:r>
      <w:r w:rsidR="00595654" w:rsidRPr="00F8536A">
        <w:rPr>
          <w:rFonts w:cs="Tahoma"/>
          <w:color w:val="auto"/>
          <w:szCs w:val="18"/>
          <w:lang w:val="en-US"/>
        </w:rPr>
        <w:t>e</w:t>
      </w:r>
      <w:r w:rsidR="00F6493B" w:rsidRPr="00F8536A">
        <w:rPr>
          <w:rFonts w:cs="Tahoma"/>
          <w:color w:val="auto"/>
          <w:szCs w:val="18"/>
          <w:lang w:val="en-US"/>
        </w:rPr>
        <w:t xml:space="preserve"> exposure limits are not exceeded,</w:t>
      </w:r>
      <w:r w:rsidR="00FF7E87" w:rsidRPr="00F8536A">
        <w:rPr>
          <w:rFonts w:cs="Tahoma"/>
          <w:color w:val="auto"/>
          <w:szCs w:val="18"/>
          <w:lang w:val="en-US"/>
        </w:rPr>
        <w:t xml:space="preserve"> measuring </w:t>
      </w:r>
      <w:r w:rsidR="002241B6" w:rsidRPr="00F8536A">
        <w:rPr>
          <w:rFonts w:cs="Tahoma"/>
          <w:color w:val="auto"/>
          <w:szCs w:val="18"/>
          <w:lang w:val="en-US"/>
        </w:rPr>
        <w:t>airborne</w:t>
      </w:r>
      <w:r w:rsidR="00FF7E87" w:rsidRPr="00F8536A">
        <w:rPr>
          <w:rFonts w:cs="Tahoma"/>
          <w:color w:val="auto"/>
          <w:szCs w:val="18"/>
          <w:lang w:val="en-US"/>
        </w:rPr>
        <w:t xml:space="preserve"> concentrations</w:t>
      </w:r>
      <w:r w:rsidR="002241B6" w:rsidRPr="00F8536A">
        <w:rPr>
          <w:rFonts w:cs="Tahoma"/>
          <w:color w:val="auto"/>
          <w:szCs w:val="18"/>
          <w:lang w:val="en-US"/>
        </w:rPr>
        <w:t xml:space="preserve"> of hazar</w:t>
      </w:r>
      <w:r w:rsidR="008274BA" w:rsidRPr="00F8536A">
        <w:rPr>
          <w:rFonts w:cs="Tahoma"/>
          <w:color w:val="auto"/>
          <w:szCs w:val="18"/>
          <w:lang w:val="en-US"/>
        </w:rPr>
        <w:t>dous agents</w:t>
      </w:r>
      <w:r w:rsidR="00B75B04" w:rsidRPr="00F8536A">
        <w:rPr>
          <w:rFonts w:cs="Tahoma"/>
          <w:color w:val="auto"/>
          <w:szCs w:val="18"/>
          <w:lang w:val="en-US"/>
        </w:rPr>
        <w:t xml:space="preserve"> when needed</w:t>
      </w:r>
      <w:r w:rsidR="008274BA" w:rsidRPr="00F8536A">
        <w:rPr>
          <w:rFonts w:cs="Tahoma"/>
          <w:color w:val="auto"/>
          <w:szCs w:val="18"/>
          <w:lang w:val="en-US"/>
        </w:rPr>
        <w:t xml:space="preserve">, </w:t>
      </w:r>
      <w:r w:rsidR="0032472B" w:rsidRPr="00F8536A">
        <w:rPr>
          <w:rFonts w:cs="Tahoma"/>
          <w:color w:val="auto"/>
          <w:szCs w:val="18"/>
          <w:lang w:val="en-US"/>
        </w:rPr>
        <w:t xml:space="preserve">ensure that instruments </w:t>
      </w:r>
      <w:r w:rsidR="00CA637F" w:rsidRPr="00F8536A">
        <w:rPr>
          <w:rFonts w:cs="Tahoma"/>
          <w:color w:val="auto"/>
          <w:szCs w:val="18"/>
          <w:lang w:val="en-US"/>
        </w:rPr>
        <w:t>such as gas monitor</w:t>
      </w:r>
      <w:r w:rsidR="00490A13" w:rsidRPr="00F8536A">
        <w:rPr>
          <w:rFonts w:cs="Tahoma"/>
          <w:color w:val="auto"/>
          <w:szCs w:val="18"/>
          <w:lang w:val="en-US"/>
        </w:rPr>
        <w:t>ing devices</w:t>
      </w:r>
      <w:r w:rsidR="00CA637F" w:rsidRPr="00F8536A">
        <w:rPr>
          <w:rFonts w:cs="Tahoma"/>
          <w:color w:val="auto"/>
          <w:szCs w:val="18"/>
          <w:lang w:val="en-US"/>
        </w:rPr>
        <w:t xml:space="preserve"> </w:t>
      </w:r>
      <w:r w:rsidR="0032472B" w:rsidRPr="00F8536A">
        <w:rPr>
          <w:rFonts w:cs="Tahoma"/>
          <w:color w:val="auto"/>
          <w:szCs w:val="18"/>
          <w:lang w:val="en-US"/>
        </w:rPr>
        <w:t>used</w:t>
      </w:r>
      <w:r w:rsidR="00490A13" w:rsidRPr="00F8536A">
        <w:rPr>
          <w:rFonts w:cs="Tahoma"/>
          <w:color w:val="auto"/>
          <w:szCs w:val="18"/>
          <w:lang w:val="en-US"/>
        </w:rPr>
        <w:t xml:space="preserve"> are</w:t>
      </w:r>
      <w:r w:rsidR="0032472B" w:rsidRPr="00F8536A">
        <w:rPr>
          <w:rFonts w:cs="Tahoma"/>
          <w:color w:val="auto"/>
          <w:szCs w:val="18"/>
          <w:lang w:val="en-US"/>
        </w:rPr>
        <w:t xml:space="preserve"> calibrated and maintained in accordance with the manufacturer’s instructions</w:t>
      </w:r>
      <w:r w:rsidR="00490A13" w:rsidRPr="00F8536A">
        <w:rPr>
          <w:rFonts w:cs="Tahoma"/>
          <w:color w:val="auto"/>
          <w:szCs w:val="18"/>
          <w:lang w:val="en-US"/>
        </w:rPr>
        <w:t>.</w:t>
      </w:r>
      <w:r w:rsidR="00BD753B" w:rsidRPr="00F8536A">
        <w:rPr>
          <w:rFonts w:cs="Tahoma"/>
          <w:color w:val="auto"/>
          <w:szCs w:val="18"/>
          <w:lang w:val="en-US"/>
        </w:rPr>
        <w:t xml:space="preserve"> </w:t>
      </w:r>
    </w:p>
    <w:p w14:paraId="51E9B765" w14:textId="4630EBCE" w:rsidR="00EC20FC" w:rsidRPr="00F8536A" w:rsidRDefault="00281AFA" w:rsidP="0053710A">
      <w:pPr>
        <w:pStyle w:val="ListParagraph"/>
        <w:numPr>
          <w:ilvl w:val="0"/>
          <w:numId w:val="38"/>
        </w:numPr>
        <w:spacing w:line="360" w:lineRule="auto"/>
        <w:jc w:val="both"/>
        <w:rPr>
          <w:rFonts w:cs="Tahoma"/>
          <w:color w:val="auto"/>
          <w:szCs w:val="18"/>
          <w:lang w:val="en-US"/>
        </w:rPr>
      </w:pPr>
      <w:r w:rsidRPr="00F8536A">
        <w:rPr>
          <w:rFonts w:cs="Tahoma"/>
          <w:color w:val="auto"/>
          <w:szCs w:val="18"/>
          <w:lang w:val="en-US"/>
        </w:rPr>
        <w:t>Researcher</w:t>
      </w:r>
      <w:r w:rsidR="00A05BB0" w:rsidRPr="00F8536A">
        <w:rPr>
          <w:rFonts w:cs="Tahoma"/>
          <w:color w:val="auto"/>
          <w:szCs w:val="18"/>
          <w:lang w:val="en-US"/>
        </w:rPr>
        <w:t xml:space="preserve">s </w:t>
      </w:r>
      <w:r w:rsidR="00365E37" w:rsidRPr="00F8536A">
        <w:rPr>
          <w:rFonts w:cs="Tahoma"/>
          <w:color w:val="auto"/>
          <w:szCs w:val="18"/>
          <w:lang w:val="en-US"/>
        </w:rPr>
        <w:t>shall be required to complete</w:t>
      </w:r>
      <w:r w:rsidR="0014114A" w:rsidRPr="00F8536A">
        <w:rPr>
          <w:rFonts w:cs="Tahoma"/>
          <w:color w:val="auto"/>
          <w:szCs w:val="18"/>
          <w:lang w:val="en-US"/>
        </w:rPr>
        <w:t xml:space="preserve"> </w:t>
      </w:r>
      <w:r w:rsidR="00485288" w:rsidRPr="00F8536A">
        <w:rPr>
          <w:rFonts w:cs="Tahoma"/>
          <w:color w:val="auto"/>
          <w:szCs w:val="18"/>
          <w:lang w:val="en-US"/>
        </w:rPr>
        <w:t xml:space="preserve">the </w:t>
      </w:r>
      <w:bookmarkStart w:id="5" w:name="_Hlk183383924"/>
      <w:r w:rsidR="00A05BB0" w:rsidRPr="00F8536A">
        <w:rPr>
          <w:rFonts w:cs="Tahoma"/>
          <w:color w:val="auto"/>
          <w:szCs w:val="18"/>
          <w:lang w:val="en-US"/>
        </w:rPr>
        <w:t>Lambton Bases</w:t>
      </w:r>
      <w:r w:rsidR="00485288" w:rsidRPr="00F8536A">
        <w:rPr>
          <w:rFonts w:cs="Tahoma"/>
          <w:color w:val="auto"/>
          <w:szCs w:val="18"/>
          <w:lang w:val="en-US"/>
        </w:rPr>
        <w:t xml:space="preserve"> </w:t>
      </w:r>
      <w:r w:rsidR="00E873C0" w:rsidRPr="00F8536A">
        <w:rPr>
          <w:rFonts w:cs="Tahoma"/>
          <w:color w:val="auto"/>
          <w:szCs w:val="18"/>
          <w:lang w:val="en-US"/>
        </w:rPr>
        <w:t>r</w:t>
      </w:r>
      <w:r w:rsidR="00485288" w:rsidRPr="00F8536A">
        <w:rPr>
          <w:rFonts w:cs="Tahoma"/>
          <w:color w:val="auto"/>
          <w:szCs w:val="18"/>
          <w:lang w:val="en-US"/>
        </w:rPr>
        <w:t xml:space="preserve">espiratory </w:t>
      </w:r>
      <w:r w:rsidR="00E873C0" w:rsidRPr="00F8536A">
        <w:rPr>
          <w:rFonts w:cs="Tahoma"/>
          <w:color w:val="auto"/>
          <w:szCs w:val="18"/>
          <w:lang w:val="en-US"/>
        </w:rPr>
        <w:t>f</w:t>
      </w:r>
      <w:r w:rsidR="00485288" w:rsidRPr="00F8536A">
        <w:rPr>
          <w:rFonts w:cs="Tahoma"/>
          <w:color w:val="auto"/>
          <w:szCs w:val="18"/>
          <w:lang w:val="en-US"/>
        </w:rPr>
        <w:t xml:space="preserve">it </w:t>
      </w:r>
      <w:r w:rsidR="00E873C0" w:rsidRPr="00F8536A">
        <w:rPr>
          <w:rFonts w:cs="Tahoma"/>
          <w:color w:val="auto"/>
          <w:szCs w:val="18"/>
          <w:lang w:val="en-US"/>
        </w:rPr>
        <w:t>t</w:t>
      </w:r>
      <w:r w:rsidR="00485288" w:rsidRPr="00F8536A">
        <w:rPr>
          <w:rFonts w:cs="Tahoma"/>
          <w:color w:val="auto"/>
          <w:szCs w:val="18"/>
          <w:lang w:val="en-US"/>
        </w:rPr>
        <w:t>est (RFT) training</w:t>
      </w:r>
      <w:r w:rsidR="0014114A" w:rsidRPr="00F8536A">
        <w:rPr>
          <w:rFonts w:cs="Tahoma"/>
          <w:color w:val="auto"/>
          <w:szCs w:val="18"/>
          <w:lang w:val="en-US"/>
        </w:rPr>
        <w:t xml:space="preserve"> as required</w:t>
      </w:r>
      <w:r w:rsidR="009A7958" w:rsidRPr="00F8536A">
        <w:rPr>
          <w:rFonts w:cs="Tahoma"/>
          <w:color w:val="auto"/>
          <w:szCs w:val="18"/>
          <w:lang w:val="en-US"/>
        </w:rPr>
        <w:t>,</w:t>
      </w:r>
      <w:bookmarkEnd w:id="5"/>
      <w:r w:rsidR="009A7958" w:rsidRPr="00F8536A">
        <w:rPr>
          <w:rFonts w:cs="Tahoma"/>
          <w:color w:val="auto"/>
          <w:szCs w:val="18"/>
          <w:lang w:val="en-US"/>
        </w:rPr>
        <w:t xml:space="preserve"> before using a respirator</w:t>
      </w:r>
      <w:r w:rsidR="0014114A" w:rsidRPr="00F8536A">
        <w:rPr>
          <w:rFonts w:cs="Tahoma"/>
          <w:color w:val="auto"/>
          <w:szCs w:val="18"/>
          <w:lang w:val="en-US"/>
        </w:rPr>
        <w:t>, renew as required</w:t>
      </w:r>
      <w:r w:rsidR="00A875F1" w:rsidRPr="00F8536A">
        <w:rPr>
          <w:rFonts w:cs="Tahoma"/>
          <w:color w:val="auto"/>
          <w:szCs w:val="18"/>
          <w:lang w:val="en-US"/>
        </w:rPr>
        <w:t xml:space="preserve"> and </w:t>
      </w:r>
      <w:r w:rsidR="0014114A" w:rsidRPr="00F8536A">
        <w:rPr>
          <w:rFonts w:cs="Tahoma"/>
          <w:color w:val="auto"/>
          <w:szCs w:val="18"/>
          <w:lang w:val="en-US"/>
        </w:rPr>
        <w:t xml:space="preserve">take </w:t>
      </w:r>
      <w:r w:rsidR="00A875F1" w:rsidRPr="00F8536A">
        <w:rPr>
          <w:rFonts w:cs="Tahoma"/>
          <w:color w:val="auto"/>
          <w:szCs w:val="18"/>
          <w:lang w:val="en-US"/>
        </w:rPr>
        <w:t>for each new respirator used.</w:t>
      </w:r>
    </w:p>
    <w:p w14:paraId="61A21C23" w14:textId="0D73074C" w:rsidR="0077235E" w:rsidRPr="00F8536A" w:rsidRDefault="007629D5" w:rsidP="0053710A">
      <w:pPr>
        <w:pStyle w:val="ListParagraph"/>
        <w:numPr>
          <w:ilvl w:val="0"/>
          <w:numId w:val="38"/>
        </w:numPr>
        <w:spacing w:line="360" w:lineRule="auto"/>
        <w:jc w:val="both"/>
        <w:rPr>
          <w:rFonts w:cs="Tahoma"/>
          <w:color w:val="auto"/>
          <w:szCs w:val="18"/>
          <w:lang w:val="en-US"/>
        </w:rPr>
      </w:pPr>
      <w:r w:rsidRPr="00F8536A">
        <w:rPr>
          <w:rFonts w:cs="Tahoma"/>
          <w:color w:val="auto"/>
          <w:szCs w:val="18"/>
          <w:lang w:val="en-US"/>
        </w:rPr>
        <w:t>Research</w:t>
      </w:r>
      <w:r w:rsidR="00A875F1" w:rsidRPr="00F8536A">
        <w:rPr>
          <w:rFonts w:cs="Tahoma"/>
          <w:color w:val="auto"/>
          <w:szCs w:val="18"/>
          <w:lang w:val="en-US"/>
        </w:rPr>
        <w:t xml:space="preserve">ers </w:t>
      </w:r>
      <w:r w:rsidRPr="00F8536A">
        <w:rPr>
          <w:rFonts w:cs="Tahoma"/>
          <w:color w:val="auto"/>
          <w:szCs w:val="18"/>
          <w:lang w:val="en-US"/>
        </w:rPr>
        <w:t>shall</w:t>
      </w:r>
      <w:r w:rsidR="00B55B46" w:rsidRPr="00F8536A">
        <w:rPr>
          <w:rFonts w:cs="Tahoma"/>
          <w:color w:val="auto"/>
          <w:szCs w:val="18"/>
          <w:lang w:val="en-US"/>
        </w:rPr>
        <w:t xml:space="preserve"> ensure</w:t>
      </w:r>
      <w:r w:rsidR="003B79E4" w:rsidRPr="00F8536A">
        <w:rPr>
          <w:rFonts w:cs="Tahoma"/>
          <w:color w:val="auto"/>
          <w:szCs w:val="18"/>
          <w:lang w:val="en-US"/>
        </w:rPr>
        <w:t xml:space="preserve"> they are</w:t>
      </w:r>
      <w:r w:rsidR="008A20E9" w:rsidRPr="00F8536A">
        <w:rPr>
          <w:rFonts w:cs="Tahoma"/>
          <w:color w:val="auto"/>
          <w:szCs w:val="18"/>
          <w:lang w:val="en-US"/>
        </w:rPr>
        <w:t xml:space="preserve"> </w:t>
      </w:r>
      <w:r w:rsidR="00D81932" w:rsidRPr="00F8536A">
        <w:rPr>
          <w:rFonts w:cs="Tahoma"/>
          <w:color w:val="auto"/>
          <w:szCs w:val="18"/>
          <w:lang w:val="en-US"/>
        </w:rPr>
        <w:t xml:space="preserve">wearing </w:t>
      </w:r>
      <w:r w:rsidR="00C62437" w:rsidRPr="00F8536A">
        <w:rPr>
          <w:rFonts w:cs="Tahoma"/>
          <w:color w:val="auto"/>
          <w:szCs w:val="18"/>
          <w:lang w:val="en-US"/>
        </w:rPr>
        <w:t>respirators under appropriate conditions,</w:t>
      </w:r>
      <w:r w:rsidR="00E86304" w:rsidRPr="00F8536A">
        <w:rPr>
          <w:rFonts w:cs="Tahoma"/>
          <w:color w:val="auto"/>
          <w:szCs w:val="18"/>
          <w:lang w:val="en-US"/>
        </w:rPr>
        <w:t xml:space="preserve"> </w:t>
      </w:r>
      <w:proofErr w:type="gramStart"/>
      <w:r w:rsidR="003B79E4" w:rsidRPr="00F8536A">
        <w:rPr>
          <w:rFonts w:cs="Tahoma"/>
          <w:color w:val="auto"/>
          <w:szCs w:val="18"/>
          <w:lang w:val="en-US"/>
        </w:rPr>
        <w:t>completing</w:t>
      </w:r>
      <w:proofErr w:type="gramEnd"/>
      <w:r w:rsidR="003B79E4" w:rsidRPr="00F8536A">
        <w:rPr>
          <w:rFonts w:cs="Tahoma"/>
          <w:color w:val="auto"/>
          <w:szCs w:val="18"/>
          <w:lang w:val="en-US"/>
        </w:rPr>
        <w:t xml:space="preserve"> </w:t>
      </w:r>
      <w:r w:rsidR="00E86304" w:rsidRPr="00F8536A">
        <w:rPr>
          <w:rFonts w:cs="Tahoma"/>
          <w:color w:val="auto"/>
          <w:szCs w:val="18"/>
          <w:lang w:val="en-US"/>
        </w:rPr>
        <w:t xml:space="preserve">inspection of respirators, </w:t>
      </w:r>
      <w:r w:rsidR="003B79E4" w:rsidRPr="00F8536A">
        <w:rPr>
          <w:rFonts w:cs="Tahoma"/>
          <w:color w:val="auto"/>
          <w:szCs w:val="18"/>
          <w:lang w:val="en-US"/>
        </w:rPr>
        <w:t xml:space="preserve">complying with </w:t>
      </w:r>
      <w:r w:rsidR="00B62F7C" w:rsidRPr="00F8536A">
        <w:rPr>
          <w:rFonts w:cs="Tahoma"/>
          <w:color w:val="auto"/>
          <w:szCs w:val="18"/>
          <w:lang w:val="en-US"/>
        </w:rPr>
        <w:t xml:space="preserve">cleaning </w:t>
      </w:r>
      <w:r w:rsidR="003B79E4" w:rsidRPr="00F8536A">
        <w:rPr>
          <w:rFonts w:cs="Tahoma"/>
          <w:color w:val="auto"/>
          <w:szCs w:val="18"/>
          <w:lang w:val="en-US"/>
        </w:rPr>
        <w:t>recommendations for</w:t>
      </w:r>
      <w:r w:rsidR="00B62F7C" w:rsidRPr="00F8536A">
        <w:rPr>
          <w:rFonts w:cs="Tahoma"/>
          <w:color w:val="auto"/>
          <w:szCs w:val="18"/>
          <w:lang w:val="en-US"/>
        </w:rPr>
        <w:t xml:space="preserve"> respirators, </w:t>
      </w:r>
      <w:r w:rsidR="0080588F" w:rsidRPr="00F8536A">
        <w:rPr>
          <w:rFonts w:cs="Tahoma"/>
          <w:color w:val="auto"/>
          <w:szCs w:val="18"/>
          <w:lang w:val="en-US"/>
        </w:rPr>
        <w:t xml:space="preserve">maintenance </w:t>
      </w:r>
      <w:r w:rsidR="0072346F" w:rsidRPr="00F8536A">
        <w:rPr>
          <w:rFonts w:cs="Tahoma"/>
          <w:color w:val="auto"/>
          <w:szCs w:val="18"/>
          <w:lang w:val="en-US"/>
        </w:rPr>
        <w:t>and st</w:t>
      </w:r>
      <w:r w:rsidR="00E8122C" w:rsidRPr="00F8536A">
        <w:rPr>
          <w:rFonts w:cs="Tahoma"/>
          <w:color w:val="auto"/>
          <w:szCs w:val="18"/>
          <w:lang w:val="en-US"/>
        </w:rPr>
        <w:t xml:space="preserve">orage according </w:t>
      </w:r>
      <w:r w:rsidR="00956BBA" w:rsidRPr="00F8536A">
        <w:rPr>
          <w:rFonts w:cs="Tahoma"/>
          <w:color w:val="auto"/>
          <w:szCs w:val="18"/>
          <w:lang w:val="en-US"/>
        </w:rPr>
        <w:t xml:space="preserve">to </w:t>
      </w:r>
      <w:r w:rsidR="00E8122C" w:rsidRPr="00F8536A">
        <w:rPr>
          <w:rFonts w:cs="Tahoma"/>
          <w:color w:val="auto"/>
          <w:szCs w:val="18"/>
          <w:lang w:val="en-US"/>
        </w:rPr>
        <w:t>manufacturer’s instructions.</w:t>
      </w:r>
      <w:r w:rsidR="00FF5D5E" w:rsidRPr="00F8536A">
        <w:rPr>
          <w:rFonts w:cs="Tahoma"/>
          <w:color w:val="auto"/>
          <w:szCs w:val="18"/>
          <w:lang w:val="en-US"/>
        </w:rPr>
        <w:t xml:space="preserve"> </w:t>
      </w:r>
      <w:r w:rsidR="00FF5D5E" w:rsidRPr="00F8536A">
        <w:rPr>
          <w:rFonts w:cs="Tahoma"/>
          <w:b/>
          <w:bCs/>
          <w:color w:val="auto"/>
          <w:szCs w:val="18"/>
          <w:lang w:val="en-US"/>
        </w:rPr>
        <w:t>N.B</w:t>
      </w:r>
      <w:r w:rsidR="00FF5D5E" w:rsidRPr="00F8536A">
        <w:rPr>
          <w:rFonts w:cs="Tahoma"/>
          <w:color w:val="auto"/>
          <w:szCs w:val="18"/>
          <w:lang w:val="en-US"/>
        </w:rPr>
        <w:t xml:space="preserve">. </w:t>
      </w:r>
      <w:r w:rsidR="008D1033" w:rsidRPr="002D7D65">
        <w:rPr>
          <w:rFonts w:cs="Tahoma"/>
          <w:b/>
          <w:bCs/>
          <w:color w:val="auto"/>
          <w:szCs w:val="18"/>
          <w:lang w:val="en-US"/>
        </w:rPr>
        <w:t xml:space="preserve">Student </w:t>
      </w:r>
      <w:proofErr w:type="gramStart"/>
      <w:r w:rsidR="008D1033" w:rsidRPr="002D7D65">
        <w:rPr>
          <w:rFonts w:cs="Tahoma"/>
          <w:b/>
          <w:bCs/>
          <w:color w:val="auto"/>
          <w:szCs w:val="18"/>
          <w:lang w:val="en-US"/>
        </w:rPr>
        <w:t>researcher</w:t>
      </w:r>
      <w:r w:rsidR="00054F7A" w:rsidRPr="002D7D65">
        <w:rPr>
          <w:rFonts w:cs="Tahoma"/>
          <w:b/>
          <w:bCs/>
          <w:color w:val="auto"/>
          <w:szCs w:val="18"/>
          <w:lang w:val="en-US"/>
        </w:rPr>
        <w:t>s</w:t>
      </w:r>
      <w:proofErr w:type="gramEnd"/>
      <w:r w:rsidR="008D1033" w:rsidRPr="002D7D65">
        <w:rPr>
          <w:rFonts w:cs="Tahoma"/>
          <w:b/>
          <w:bCs/>
          <w:color w:val="auto"/>
          <w:szCs w:val="18"/>
          <w:lang w:val="en-US"/>
        </w:rPr>
        <w:t xml:space="preserve"> usage should be limited where operationally feasible. If </w:t>
      </w:r>
      <w:r w:rsidR="0014114A" w:rsidRPr="002D7D65">
        <w:rPr>
          <w:rFonts w:cs="Tahoma"/>
          <w:b/>
          <w:bCs/>
          <w:color w:val="auto"/>
          <w:szCs w:val="18"/>
          <w:lang w:val="en-US"/>
        </w:rPr>
        <w:t>need for operations</w:t>
      </w:r>
      <w:r w:rsidR="008D1033" w:rsidRPr="002D7D65">
        <w:rPr>
          <w:rFonts w:cs="Tahoma"/>
          <w:b/>
          <w:bCs/>
          <w:color w:val="auto"/>
          <w:szCs w:val="18"/>
          <w:lang w:val="en-US"/>
        </w:rPr>
        <w:t xml:space="preserve"> student researchers </w:t>
      </w:r>
      <w:proofErr w:type="gramStart"/>
      <w:r w:rsidR="008D1033" w:rsidRPr="002D7D65">
        <w:rPr>
          <w:rFonts w:cs="Tahoma"/>
          <w:b/>
          <w:bCs/>
          <w:color w:val="auto"/>
          <w:szCs w:val="18"/>
          <w:lang w:val="en-US"/>
        </w:rPr>
        <w:t>are</w:t>
      </w:r>
      <w:proofErr w:type="gramEnd"/>
      <w:r w:rsidR="008D1033" w:rsidRPr="002D7D65">
        <w:rPr>
          <w:rFonts w:cs="Tahoma"/>
          <w:b/>
          <w:bCs/>
          <w:color w:val="auto"/>
          <w:szCs w:val="18"/>
          <w:lang w:val="en-US"/>
        </w:rPr>
        <w:t xml:space="preserve"> required </w:t>
      </w:r>
      <w:proofErr w:type="gramStart"/>
      <w:r w:rsidR="0074329C" w:rsidRPr="002D7D65">
        <w:rPr>
          <w:rFonts w:cs="Tahoma"/>
          <w:b/>
          <w:bCs/>
          <w:color w:val="auto"/>
          <w:szCs w:val="18"/>
          <w:lang w:val="en-US"/>
        </w:rPr>
        <w:t>meet</w:t>
      </w:r>
      <w:proofErr w:type="gramEnd"/>
      <w:r w:rsidR="0074329C" w:rsidRPr="002D7D65">
        <w:rPr>
          <w:rFonts w:cs="Tahoma"/>
          <w:b/>
          <w:bCs/>
          <w:color w:val="auto"/>
          <w:szCs w:val="18"/>
          <w:lang w:val="en-US"/>
        </w:rPr>
        <w:t xml:space="preserve"> above standards with support from Research &amp; Innovation department.</w:t>
      </w:r>
    </w:p>
    <w:p w14:paraId="18AA7BC8" w14:textId="6A7BC80E" w:rsidR="008462B2" w:rsidRPr="00F8536A" w:rsidRDefault="00046AE6" w:rsidP="0053710A">
      <w:pPr>
        <w:pStyle w:val="ListParagraph"/>
        <w:numPr>
          <w:ilvl w:val="0"/>
          <w:numId w:val="38"/>
        </w:numPr>
        <w:spacing w:line="360" w:lineRule="auto"/>
        <w:jc w:val="both"/>
        <w:rPr>
          <w:rFonts w:cs="Tahoma"/>
          <w:color w:val="auto"/>
          <w:szCs w:val="18"/>
          <w:lang w:val="en-US"/>
        </w:rPr>
      </w:pPr>
      <w:r w:rsidRPr="00F8536A">
        <w:rPr>
          <w:rFonts w:cs="Tahoma"/>
          <w:color w:val="auto"/>
          <w:szCs w:val="18"/>
          <w:lang w:val="en-US"/>
        </w:rPr>
        <w:t>Researchers</w:t>
      </w:r>
      <w:r w:rsidR="008462B2" w:rsidRPr="00F8536A">
        <w:rPr>
          <w:rFonts w:cs="Tahoma"/>
          <w:color w:val="auto"/>
          <w:szCs w:val="18"/>
          <w:lang w:val="en-US"/>
        </w:rPr>
        <w:t xml:space="preserve"> utilizing </w:t>
      </w:r>
      <w:r w:rsidR="00DF4C4D" w:rsidRPr="00F8536A">
        <w:rPr>
          <w:rFonts w:cs="Tahoma"/>
          <w:color w:val="auto"/>
          <w:szCs w:val="18"/>
          <w:lang w:val="en-US"/>
        </w:rPr>
        <w:t>respirators shall:</w:t>
      </w:r>
    </w:p>
    <w:p w14:paraId="6D5EE000" w14:textId="79452734" w:rsidR="00AD0A63" w:rsidRPr="00F8536A" w:rsidRDefault="00AD0A63" w:rsidP="00DF4C4D">
      <w:pPr>
        <w:pStyle w:val="ListParagraph"/>
        <w:numPr>
          <w:ilvl w:val="1"/>
          <w:numId w:val="38"/>
        </w:numPr>
        <w:spacing w:line="360" w:lineRule="auto"/>
        <w:jc w:val="both"/>
        <w:rPr>
          <w:rFonts w:cs="Tahoma"/>
          <w:color w:val="auto"/>
          <w:szCs w:val="18"/>
          <w:lang w:val="en-US"/>
        </w:rPr>
      </w:pPr>
      <w:r w:rsidRPr="00F8536A">
        <w:rPr>
          <w:rFonts w:cs="Tahoma"/>
          <w:color w:val="auto"/>
          <w:szCs w:val="18"/>
        </w:rPr>
        <w:t>Select appropriate respirators based on the type of hazard</w:t>
      </w:r>
    </w:p>
    <w:p w14:paraId="1C57B95D" w14:textId="2B634931" w:rsidR="00AD0A63" w:rsidRPr="00F8536A" w:rsidRDefault="00AD0A63" w:rsidP="00DF4C4D">
      <w:pPr>
        <w:pStyle w:val="ListParagraph"/>
        <w:numPr>
          <w:ilvl w:val="1"/>
          <w:numId w:val="38"/>
        </w:numPr>
        <w:spacing w:line="360" w:lineRule="auto"/>
        <w:jc w:val="both"/>
        <w:rPr>
          <w:rFonts w:cs="Tahoma"/>
          <w:color w:val="auto"/>
          <w:szCs w:val="18"/>
          <w:lang w:val="en-US"/>
        </w:rPr>
      </w:pPr>
      <w:r w:rsidRPr="00F8536A">
        <w:rPr>
          <w:rFonts w:cs="Tahoma"/>
          <w:color w:val="auto"/>
          <w:szCs w:val="18"/>
        </w:rPr>
        <w:t>Ensure respirators meet CSA standards and are approved by Health Canada.</w:t>
      </w:r>
    </w:p>
    <w:p w14:paraId="042EA438" w14:textId="18681E4B" w:rsidR="00DF4C4D" w:rsidRPr="00F8536A" w:rsidRDefault="00DF4C4D" w:rsidP="00DF4C4D">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Inspect respirators before and after each use for damage or wear.</w:t>
      </w:r>
    </w:p>
    <w:p w14:paraId="0C5EB244" w14:textId="77777777" w:rsidR="00DF4C4D" w:rsidRPr="00F8536A" w:rsidRDefault="00DF4C4D" w:rsidP="00DF4C4D">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Clean and disinfect reusable respirators according to the manufacturer's instructions.</w:t>
      </w:r>
    </w:p>
    <w:p w14:paraId="2B7960E1" w14:textId="27E99DD7" w:rsidR="00DF4C4D" w:rsidRPr="00F8536A" w:rsidRDefault="00DF4C4D" w:rsidP="00DF4C4D">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Replace filters and cartridges as needed</w:t>
      </w:r>
    </w:p>
    <w:p w14:paraId="55F21BED" w14:textId="77777777" w:rsidR="0022349C" w:rsidRPr="00F8536A" w:rsidRDefault="0022349C" w:rsidP="0022349C">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Perform a seal check each time a respirator is worn.</w:t>
      </w:r>
    </w:p>
    <w:p w14:paraId="44264178" w14:textId="77777777" w:rsidR="0022349C" w:rsidRPr="00F8536A" w:rsidRDefault="0022349C" w:rsidP="0022349C">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Replace disposable respirators after each use or as directed by the manufacturer.</w:t>
      </w:r>
    </w:p>
    <w:p w14:paraId="088DBEEC" w14:textId="13B5D9CB" w:rsidR="0022349C" w:rsidRPr="00F8536A" w:rsidRDefault="0022349C" w:rsidP="00F8536A">
      <w:pPr>
        <w:pStyle w:val="ListParagraph"/>
        <w:numPr>
          <w:ilvl w:val="1"/>
          <w:numId w:val="38"/>
        </w:numPr>
        <w:spacing w:line="360" w:lineRule="auto"/>
        <w:jc w:val="both"/>
        <w:rPr>
          <w:rFonts w:cs="Tahoma"/>
          <w:color w:val="auto"/>
          <w:szCs w:val="18"/>
          <w:lang w:val="en-US"/>
        </w:rPr>
      </w:pPr>
      <w:r w:rsidRPr="00F8536A">
        <w:rPr>
          <w:rFonts w:cs="Tahoma"/>
          <w:color w:val="auto"/>
          <w:szCs w:val="18"/>
          <w:lang w:val="en-US"/>
        </w:rPr>
        <w:t>Store respirators in a clean, dry place away from contaminants.</w:t>
      </w:r>
    </w:p>
    <w:p w14:paraId="78E8ACC1" w14:textId="355B2C87" w:rsidR="007D498A" w:rsidRPr="00F8536A" w:rsidRDefault="005A0721" w:rsidP="00273208">
      <w:pPr>
        <w:spacing w:line="360" w:lineRule="auto"/>
        <w:jc w:val="both"/>
        <w:rPr>
          <w:rFonts w:cs="Tahoma"/>
          <w:b/>
          <w:bCs/>
          <w:color w:val="auto"/>
          <w:szCs w:val="18"/>
          <w:lang w:val="en-US"/>
        </w:rPr>
      </w:pPr>
      <w:bookmarkStart w:id="6" w:name="_Hlk183181961"/>
      <w:r w:rsidRPr="00F8536A">
        <w:rPr>
          <w:rFonts w:cs="Tahoma"/>
          <w:b/>
          <w:bCs/>
          <w:color w:val="auto"/>
          <w:szCs w:val="18"/>
          <w:lang w:val="en-US"/>
        </w:rPr>
        <w:t>Emergency</w:t>
      </w:r>
      <w:r w:rsidR="00CA6635" w:rsidRPr="00F8536A">
        <w:rPr>
          <w:rFonts w:cs="Tahoma"/>
          <w:b/>
          <w:bCs/>
          <w:color w:val="auto"/>
          <w:szCs w:val="18"/>
          <w:lang w:val="en-US"/>
        </w:rPr>
        <w:t xml:space="preserve"> </w:t>
      </w:r>
      <w:r w:rsidR="00E840B4" w:rsidRPr="00F8536A">
        <w:rPr>
          <w:rFonts w:cs="Tahoma"/>
          <w:b/>
          <w:bCs/>
          <w:color w:val="auto"/>
          <w:szCs w:val="18"/>
          <w:lang w:val="en-US"/>
        </w:rPr>
        <w:t xml:space="preserve">Chemical </w:t>
      </w:r>
      <w:r w:rsidR="00262B3B" w:rsidRPr="00F8536A">
        <w:rPr>
          <w:rFonts w:cs="Tahoma"/>
          <w:b/>
          <w:bCs/>
          <w:color w:val="auto"/>
          <w:szCs w:val="18"/>
          <w:lang w:val="en-US"/>
        </w:rPr>
        <w:t xml:space="preserve">Safety </w:t>
      </w:r>
      <w:r w:rsidR="00E840B4" w:rsidRPr="00F8536A">
        <w:rPr>
          <w:rFonts w:cs="Tahoma"/>
          <w:b/>
          <w:bCs/>
          <w:color w:val="auto"/>
          <w:szCs w:val="18"/>
          <w:lang w:val="en-US"/>
        </w:rPr>
        <w:t>P</w:t>
      </w:r>
      <w:r w:rsidR="00262B3B" w:rsidRPr="00F8536A">
        <w:rPr>
          <w:rFonts w:cs="Tahoma"/>
          <w:b/>
          <w:bCs/>
          <w:color w:val="auto"/>
          <w:szCs w:val="18"/>
          <w:lang w:val="en-US"/>
        </w:rPr>
        <w:t>rocedures</w:t>
      </w:r>
    </w:p>
    <w:p w14:paraId="12AA99D1" w14:textId="4283DEF7" w:rsidR="00E840B4" w:rsidRPr="00F8536A" w:rsidRDefault="005A0721" w:rsidP="00A33558">
      <w:pPr>
        <w:pStyle w:val="ListParagraph"/>
        <w:numPr>
          <w:ilvl w:val="0"/>
          <w:numId w:val="34"/>
        </w:numPr>
        <w:spacing w:line="360" w:lineRule="auto"/>
        <w:jc w:val="both"/>
        <w:rPr>
          <w:rFonts w:cs="Tahoma"/>
          <w:color w:val="auto"/>
          <w:szCs w:val="18"/>
          <w:lang w:val="en-US"/>
        </w:rPr>
      </w:pPr>
      <w:bookmarkStart w:id="7" w:name="_Hlk181190639"/>
      <w:bookmarkEnd w:id="6"/>
      <w:r w:rsidRPr="00F8536A">
        <w:rPr>
          <w:rFonts w:cs="Tahoma"/>
          <w:color w:val="auto"/>
          <w:szCs w:val="18"/>
          <w:lang w:val="en-US"/>
        </w:rPr>
        <w:t xml:space="preserve">Chemical </w:t>
      </w:r>
      <w:r w:rsidR="00457932" w:rsidRPr="00F8536A">
        <w:rPr>
          <w:rFonts w:cs="Tahoma"/>
          <w:color w:val="auto"/>
          <w:szCs w:val="18"/>
          <w:lang w:val="en-US"/>
        </w:rPr>
        <w:t>Spill Response</w:t>
      </w:r>
      <w:r w:rsidR="00AC60BE" w:rsidRPr="00F8536A">
        <w:rPr>
          <w:rFonts w:cs="Tahoma"/>
          <w:color w:val="auto"/>
          <w:szCs w:val="18"/>
          <w:lang w:val="en-US"/>
        </w:rPr>
        <w:t xml:space="preserve"> Procedures</w:t>
      </w:r>
    </w:p>
    <w:p w14:paraId="7C4B097A" w14:textId="6006D64E" w:rsidR="00613F64" w:rsidRPr="00F8536A" w:rsidRDefault="00613F64" w:rsidP="00613F64">
      <w:pPr>
        <w:pStyle w:val="ListParagraph"/>
        <w:numPr>
          <w:ilvl w:val="0"/>
          <w:numId w:val="0"/>
        </w:numPr>
        <w:spacing w:line="360" w:lineRule="auto"/>
        <w:ind w:left="720"/>
        <w:jc w:val="both"/>
        <w:rPr>
          <w:rFonts w:cs="Tahoma"/>
          <w:color w:val="auto"/>
          <w:szCs w:val="18"/>
          <w:lang w:val="en-US"/>
        </w:rPr>
      </w:pPr>
      <w:r w:rsidRPr="00F8536A">
        <w:rPr>
          <w:rFonts w:cs="Tahoma"/>
          <w:color w:val="auto"/>
          <w:szCs w:val="18"/>
          <w:lang w:val="en-US"/>
        </w:rPr>
        <w:t xml:space="preserve">A </w:t>
      </w:r>
      <w:r w:rsidR="00093D47" w:rsidRPr="00F8536A">
        <w:rPr>
          <w:rFonts w:cs="Tahoma"/>
          <w:color w:val="auto"/>
          <w:szCs w:val="18"/>
          <w:lang w:val="en-US"/>
        </w:rPr>
        <w:t xml:space="preserve">chemical </w:t>
      </w:r>
      <w:r w:rsidRPr="00F8536A">
        <w:rPr>
          <w:rFonts w:cs="Tahoma"/>
          <w:color w:val="auto"/>
          <w:szCs w:val="18"/>
          <w:lang w:val="en-US"/>
        </w:rPr>
        <w:t>spill</w:t>
      </w:r>
      <w:r w:rsidR="00093D47" w:rsidRPr="00F8536A">
        <w:rPr>
          <w:rFonts w:cs="Tahoma"/>
          <w:color w:val="auto"/>
          <w:szCs w:val="18"/>
          <w:lang w:val="en-US"/>
        </w:rPr>
        <w:t xml:space="preserve"> refers to the discharge</w:t>
      </w:r>
      <w:r w:rsidR="00E63824" w:rsidRPr="00F8536A">
        <w:rPr>
          <w:rFonts w:cs="Tahoma"/>
          <w:color w:val="auto"/>
          <w:szCs w:val="18"/>
          <w:lang w:val="en-US"/>
        </w:rPr>
        <w:t xml:space="preserve"> of any chemical from its co</w:t>
      </w:r>
      <w:r w:rsidR="00B119ED" w:rsidRPr="00F8536A">
        <w:rPr>
          <w:rFonts w:cs="Tahoma"/>
          <w:color w:val="auto"/>
          <w:szCs w:val="18"/>
          <w:lang w:val="en-US"/>
        </w:rPr>
        <w:t>ntainment</w:t>
      </w:r>
      <w:r w:rsidR="00356843" w:rsidRPr="00F8536A">
        <w:rPr>
          <w:rFonts w:cs="Tahoma"/>
          <w:color w:val="auto"/>
          <w:szCs w:val="18"/>
          <w:lang w:val="en-US"/>
        </w:rPr>
        <w:t xml:space="preserve"> into the surro</w:t>
      </w:r>
      <w:r w:rsidR="00CE7025" w:rsidRPr="00F8536A">
        <w:rPr>
          <w:rFonts w:cs="Tahoma"/>
          <w:color w:val="auto"/>
          <w:szCs w:val="18"/>
          <w:lang w:val="en-US"/>
        </w:rPr>
        <w:t>unding environment (air, land and water)</w:t>
      </w:r>
      <w:r w:rsidR="00BB16A8" w:rsidRPr="00F8536A">
        <w:rPr>
          <w:rFonts w:cs="Tahoma"/>
          <w:color w:val="auto"/>
          <w:szCs w:val="18"/>
          <w:lang w:val="en-US"/>
        </w:rPr>
        <w:t>.</w:t>
      </w:r>
      <w:r w:rsidR="00EA4944" w:rsidRPr="00F8536A">
        <w:rPr>
          <w:rFonts w:cs="Tahoma"/>
          <w:color w:val="auto"/>
          <w:szCs w:val="18"/>
          <w:lang w:val="en-US"/>
        </w:rPr>
        <w:t xml:space="preserve"> e.g.</w:t>
      </w:r>
      <w:r w:rsidR="00093D47" w:rsidRPr="00F8536A">
        <w:rPr>
          <w:rFonts w:cs="Tahoma"/>
          <w:color w:val="auto"/>
          <w:szCs w:val="18"/>
          <w:lang w:val="en-US"/>
        </w:rPr>
        <w:t xml:space="preserve"> </w:t>
      </w:r>
      <w:r w:rsidR="00516CC8" w:rsidRPr="00F8536A">
        <w:rPr>
          <w:rFonts w:cs="Tahoma"/>
          <w:color w:val="auto"/>
          <w:szCs w:val="18"/>
          <w:lang w:val="en-US"/>
        </w:rPr>
        <w:t xml:space="preserve">Gas </w:t>
      </w:r>
      <w:r w:rsidR="000C6BC3" w:rsidRPr="00F8536A">
        <w:rPr>
          <w:rFonts w:cs="Tahoma"/>
          <w:color w:val="auto"/>
          <w:szCs w:val="18"/>
          <w:lang w:val="en-US"/>
        </w:rPr>
        <w:t>leaks</w:t>
      </w:r>
      <w:r w:rsidR="00516CC8" w:rsidRPr="00F8536A">
        <w:rPr>
          <w:rFonts w:cs="Tahoma"/>
          <w:color w:val="auto"/>
          <w:szCs w:val="18"/>
          <w:lang w:val="en-US"/>
        </w:rPr>
        <w:t xml:space="preserve"> from a</w:t>
      </w:r>
      <w:r w:rsidR="00EA4944" w:rsidRPr="00F8536A">
        <w:rPr>
          <w:rFonts w:cs="Tahoma"/>
          <w:color w:val="auto"/>
          <w:szCs w:val="18"/>
          <w:lang w:val="en-US"/>
        </w:rPr>
        <w:t xml:space="preserve"> gas </w:t>
      </w:r>
      <w:r w:rsidR="00516CC8" w:rsidRPr="00F8536A">
        <w:rPr>
          <w:rFonts w:cs="Tahoma"/>
          <w:color w:val="auto"/>
          <w:szCs w:val="18"/>
          <w:lang w:val="en-US"/>
        </w:rPr>
        <w:t xml:space="preserve">cylinder, </w:t>
      </w:r>
      <w:r w:rsidR="00383A5C" w:rsidRPr="00F8536A">
        <w:rPr>
          <w:rFonts w:cs="Tahoma"/>
          <w:color w:val="auto"/>
          <w:szCs w:val="18"/>
          <w:lang w:val="en-US"/>
        </w:rPr>
        <w:t xml:space="preserve">a broken </w:t>
      </w:r>
      <w:r w:rsidR="00675F7E" w:rsidRPr="00F8536A">
        <w:rPr>
          <w:rFonts w:cs="Tahoma"/>
          <w:color w:val="auto"/>
          <w:szCs w:val="18"/>
          <w:lang w:val="en-US"/>
        </w:rPr>
        <w:t xml:space="preserve">bottle of chemical in the laboratory, </w:t>
      </w:r>
      <w:r w:rsidR="00795944" w:rsidRPr="00F8536A">
        <w:rPr>
          <w:rFonts w:cs="Tahoma"/>
          <w:color w:val="auto"/>
          <w:szCs w:val="18"/>
          <w:lang w:val="en-US"/>
        </w:rPr>
        <w:t>acc</w:t>
      </w:r>
      <w:r w:rsidR="00892C62" w:rsidRPr="00F8536A">
        <w:rPr>
          <w:rFonts w:cs="Tahoma"/>
          <w:color w:val="auto"/>
          <w:szCs w:val="18"/>
          <w:lang w:val="en-US"/>
        </w:rPr>
        <w:t xml:space="preserve">idental </w:t>
      </w:r>
      <w:r w:rsidR="00585A9F" w:rsidRPr="00F8536A">
        <w:rPr>
          <w:rFonts w:cs="Tahoma"/>
          <w:color w:val="auto"/>
          <w:szCs w:val="18"/>
          <w:lang w:val="en-US"/>
        </w:rPr>
        <w:t>pouring of</w:t>
      </w:r>
      <w:r w:rsidR="00B81E53" w:rsidRPr="00F8536A">
        <w:rPr>
          <w:rFonts w:cs="Tahoma"/>
          <w:color w:val="auto"/>
          <w:szCs w:val="18"/>
          <w:lang w:val="en-US"/>
        </w:rPr>
        <w:t xml:space="preserve"> chemical</w:t>
      </w:r>
      <w:r w:rsidR="00585A9F" w:rsidRPr="00F8536A">
        <w:rPr>
          <w:rFonts w:cs="Tahoma"/>
          <w:color w:val="auto"/>
          <w:szCs w:val="18"/>
          <w:lang w:val="en-US"/>
        </w:rPr>
        <w:t xml:space="preserve"> aliquot </w:t>
      </w:r>
      <w:r w:rsidR="00B81E53" w:rsidRPr="00F8536A">
        <w:rPr>
          <w:rFonts w:cs="Tahoma"/>
          <w:color w:val="auto"/>
          <w:szCs w:val="18"/>
          <w:lang w:val="en-US"/>
        </w:rPr>
        <w:t xml:space="preserve">from </w:t>
      </w:r>
      <w:r w:rsidR="000C6BC3" w:rsidRPr="00F8536A">
        <w:rPr>
          <w:rFonts w:cs="Tahoma"/>
          <w:color w:val="auto"/>
          <w:szCs w:val="18"/>
          <w:lang w:val="en-US"/>
        </w:rPr>
        <w:t>containment</w:t>
      </w:r>
      <w:r w:rsidR="00D700E2" w:rsidRPr="00F8536A">
        <w:rPr>
          <w:rFonts w:cs="Tahoma"/>
          <w:color w:val="auto"/>
          <w:szCs w:val="18"/>
          <w:lang w:val="en-US"/>
        </w:rPr>
        <w:t xml:space="preserve">, etc. </w:t>
      </w:r>
    </w:p>
    <w:p w14:paraId="30B874BD" w14:textId="5ADD4B49" w:rsidR="00C21EE9" w:rsidRPr="00F8536A" w:rsidRDefault="00DE6612" w:rsidP="0080686E">
      <w:pPr>
        <w:pStyle w:val="ListParagraph"/>
        <w:numPr>
          <w:ilvl w:val="0"/>
          <w:numId w:val="39"/>
        </w:numPr>
        <w:spacing w:line="360" w:lineRule="auto"/>
        <w:jc w:val="both"/>
        <w:rPr>
          <w:rFonts w:cs="Tahoma"/>
          <w:color w:val="auto"/>
          <w:szCs w:val="18"/>
          <w:lang w:val="en-US"/>
        </w:rPr>
      </w:pPr>
      <w:r w:rsidRPr="00F8536A">
        <w:rPr>
          <w:rFonts w:cs="Tahoma"/>
          <w:color w:val="auto"/>
          <w:szCs w:val="18"/>
          <w:lang w:val="en-US"/>
        </w:rPr>
        <w:t xml:space="preserve">In the event of a major </w:t>
      </w:r>
      <w:r w:rsidR="001C562C" w:rsidRPr="00F8536A">
        <w:rPr>
          <w:rFonts w:cs="Tahoma"/>
          <w:color w:val="auto"/>
          <w:szCs w:val="18"/>
          <w:lang w:val="en-US"/>
        </w:rPr>
        <w:t xml:space="preserve">chemical </w:t>
      </w:r>
      <w:r w:rsidRPr="00F8536A">
        <w:rPr>
          <w:rFonts w:cs="Tahoma"/>
          <w:color w:val="auto"/>
          <w:szCs w:val="18"/>
          <w:lang w:val="en-US"/>
        </w:rPr>
        <w:t>spill</w:t>
      </w:r>
      <w:r w:rsidR="001C562C" w:rsidRPr="00F8536A">
        <w:rPr>
          <w:rFonts w:cs="Tahoma"/>
          <w:color w:val="auto"/>
          <w:szCs w:val="18"/>
          <w:lang w:val="en-US"/>
        </w:rPr>
        <w:t xml:space="preserve">, </w:t>
      </w:r>
      <w:r w:rsidR="00AE5304" w:rsidRPr="00F8536A">
        <w:rPr>
          <w:rFonts w:cs="Tahoma"/>
          <w:color w:val="auto"/>
          <w:szCs w:val="18"/>
          <w:lang w:val="en-US"/>
        </w:rPr>
        <w:t xml:space="preserve">evacuate </w:t>
      </w:r>
      <w:r w:rsidR="007943FC" w:rsidRPr="00F8536A">
        <w:rPr>
          <w:rFonts w:cs="Tahoma"/>
          <w:color w:val="auto"/>
          <w:szCs w:val="18"/>
          <w:lang w:val="en-US"/>
        </w:rPr>
        <w:t>the immediate</w:t>
      </w:r>
      <w:r w:rsidR="00AE5304" w:rsidRPr="00F8536A">
        <w:rPr>
          <w:rFonts w:cs="Tahoma"/>
          <w:color w:val="auto"/>
          <w:szCs w:val="18"/>
          <w:lang w:val="en-US"/>
        </w:rPr>
        <w:t xml:space="preserve"> area while alerting others around to also evacuate.</w:t>
      </w:r>
    </w:p>
    <w:p w14:paraId="641F8B1A" w14:textId="0B0F9402" w:rsidR="009D364E" w:rsidRPr="00F8536A" w:rsidRDefault="00C856A5" w:rsidP="0066595D">
      <w:pPr>
        <w:pStyle w:val="ListParagraph"/>
        <w:numPr>
          <w:ilvl w:val="0"/>
          <w:numId w:val="39"/>
        </w:numPr>
        <w:spacing w:line="360" w:lineRule="auto"/>
        <w:jc w:val="both"/>
        <w:rPr>
          <w:rFonts w:cs="Tahoma"/>
          <w:color w:val="auto"/>
          <w:szCs w:val="18"/>
          <w:lang w:val="en-US"/>
        </w:rPr>
      </w:pPr>
      <w:r w:rsidRPr="00F8536A">
        <w:rPr>
          <w:rFonts w:cs="Tahoma"/>
          <w:color w:val="auto"/>
          <w:szCs w:val="18"/>
          <w:lang w:val="en-US"/>
        </w:rPr>
        <w:t xml:space="preserve">In the event of a minor spill, </w:t>
      </w:r>
      <w:r w:rsidR="00A34DFE" w:rsidRPr="00F8536A">
        <w:rPr>
          <w:rFonts w:cs="Tahoma"/>
          <w:color w:val="auto"/>
          <w:szCs w:val="18"/>
          <w:lang w:val="en-US"/>
        </w:rPr>
        <w:t>researchers</w:t>
      </w:r>
      <w:r w:rsidRPr="00F8536A">
        <w:rPr>
          <w:rFonts w:cs="Tahoma"/>
          <w:color w:val="auto"/>
          <w:szCs w:val="18"/>
          <w:lang w:val="en-US"/>
        </w:rPr>
        <w:t xml:space="preserve"> may be permitted to </w:t>
      </w:r>
      <w:r w:rsidR="00A34DFE" w:rsidRPr="00F8536A">
        <w:rPr>
          <w:rFonts w:cs="Tahoma"/>
          <w:color w:val="auto"/>
          <w:szCs w:val="18"/>
          <w:lang w:val="en-US"/>
        </w:rPr>
        <w:t>clean up the spill</w:t>
      </w:r>
      <w:r w:rsidR="00CC24D9" w:rsidRPr="00F8536A">
        <w:rPr>
          <w:rFonts w:cs="Tahoma"/>
          <w:color w:val="auto"/>
          <w:szCs w:val="18"/>
          <w:lang w:val="en-US"/>
        </w:rPr>
        <w:t xml:space="preserve"> on condition </w:t>
      </w:r>
      <w:r w:rsidR="00C84DBF">
        <w:rPr>
          <w:rFonts w:cs="Tahoma"/>
          <w:color w:val="auto"/>
          <w:szCs w:val="18"/>
          <w:lang w:val="en-US"/>
        </w:rPr>
        <w:t>they have proper training</w:t>
      </w:r>
      <w:r w:rsidR="000F75C0" w:rsidRPr="00F8536A">
        <w:rPr>
          <w:rFonts w:cs="Tahoma"/>
          <w:color w:val="auto"/>
          <w:szCs w:val="18"/>
          <w:lang w:val="en-US"/>
        </w:rPr>
        <w:t xml:space="preserve"> and have proper material</w:t>
      </w:r>
      <w:r w:rsidR="000B6CFC" w:rsidRPr="00F8536A">
        <w:rPr>
          <w:rFonts w:cs="Tahoma"/>
          <w:color w:val="auto"/>
          <w:szCs w:val="18"/>
          <w:lang w:val="en-US"/>
        </w:rPr>
        <w:t xml:space="preserve"> </w:t>
      </w:r>
      <w:r w:rsidR="00A34DFE" w:rsidRPr="00F8536A">
        <w:rPr>
          <w:rFonts w:cs="Tahoma"/>
          <w:b/>
          <w:bCs/>
          <w:color w:val="auto"/>
          <w:szCs w:val="18"/>
          <w:lang w:val="en-US"/>
        </w:rPr>
        <w:t>N.B.</w:t>
      </w:r>
      <w:r w:rsidR="00A34DFE" w:rsidRPr="00F8536A">
        <w:rPr>
          <w:rFonts w:cs="Tahoma"/>
          <w:color w:val="auto"/>
          <w:szCs w:val="18"/>
          <w:lang w:val="en-US"/>
        </w:rPr>
        <w:t xml:space="preserve"> </w:t>
      </w:r>
      <w:r w:rsidR="00C84DBF" w:rsidRPr="002D7D65">
        <w:rPr>
          <w:rFonts w:cs="Tahoma"/>
          <w:b/>
          <w:bCs/>
          <w:color w:val="auto"/>
          <w:szCs w:val="18"/>
          <w:lang w:val="en-US"/>
        </w:rPr>
        <w:t>Defining severity of spill should be done with collaboration by qualified researchers, Research Safety Coordinator, responsible manager and College Health &amp; Safety</w:t>
      </w:r>
      <w:r w:rsidR="0074736C" w:rsidRPr="002D7D65">
        <w:rPr>
          <w:rFonts w:cs="Tahoma"/>
          <w:b/>
          <w:bCs/>
          <w:color w:val="auto"/>
          <w:szCs w:val="18"/>
          <w:lang w:val="en-US"/>
        </w:rPr>
        <w:t>.</w:t>
      </w:r>
    </w:p>
    <w:p w14:paraId="47CA942E" w14:textId="6FADDA28" w:rsidR="0080686E" w:rsidRPr="00F8536A" w:rsidRDefault="0080686E" w:rsidP="0080686E">
      <w:pPr>
        <w:pStyle w:val="ListParagraph"/>
        <w:numPr>
          <w:ilvl w:val="0"/>
          <w:numId w:val="39"/>
        </w:numPr>
        <w:rPr>
          <w:rFonts w:cs="Tahoma"/>
          <w:color w:val="auto"/>
          <w:szCs w:val="18"/>
          <w:lang w:val="en-US"/>
        </w:rPr>
      </w:pPr>
      <w:proofErr w:type="gramStart"/>
      <w:r w:rsidRPr="00F8536A">
        <w:rPr>
          <w:rFonts w:cs="Tahoma"/>
          <w:color w:val="auto"/>
          <w:szCs w:val="18"/>
          <w:lang w:val="en-US"/>
        </w:rPr>
        <w:t>chemical</w:t>
      </w:r>
      <w:proofErr w:type="gramEnd"/>
      <w:r w:rsidRPr="00F8536A">
        <w:rPr>
          <w:rFonts w:cs="Tahoma"/>
          <w:color w:val="auto"/>
          <w:szCs w:val="18"/>
          <w:lang w:val="en-US"/>
        </w:rPr>
        <w:t xml:space="preserve"> spills must be reported immediately to the</w:t>
      </w:r>
      <w:r w:rsidR="000F75C0" w:rsidRPr="00F8536A">
        <w:rPr>
          <w:rFonts w:cs="Tahoma"/>
          <w:color w:val="auto"/>
          <w:szCs w:val="18"/>
          <w:lang w:val="en-US"/>
        </w:rPr>
        <w:t xml:space="preserve"> Research</w:t>
      </w:r>
      <w:r w:rsidRPr="00F8536A">
        <w:rPr>
          <w:rFonts w:cs="Tahoma"/>
          <w:color w:val="auto"/>
          <w:szCs w:val="18"/>
          <w:lang w:val="en-US"/>
        </w:rPr>
        <w:t xml:space="preserve"> </w:t>
      </w:r>
      <w:r w:rsidR="00AA3CE5" w:rsidRPr="00F8536A">
        <w:rPr>
          <w:rFonts w:cs="Tahoma"/>
          <w:color w:val="auto"/>
          <w:szCs w:val="18"/>
          <w:lang w:val="en-US"/>
        </w:rPr>
        <w:t>Safety Coordinator</w:t>
      </w:r>
      <w:r w:rsidR="000F75C0" w:rsidRPr="00F8536A">
        <w:rPr>
          <w:rFonts w:cs="Tahoma"/>
          <w:color w:val="auto"/>
          <w:szCs w:val="18"/>
          <w:lang w:val="en-US"/>
        </w:rPr>
        <w:t>, Research Operations Manager and as required College Health &amp; Safety.</w:t>
      </w:r>
    </w:p>
    <w:p w14:paraId="385A48EE" w14:textId="34C81D8E" w:rsidR="005A4F70" w:rsidRDefault="00BC11C3" w:rsidP="0066595D">
      <w:pPr>
        <w:pStyle w:val="ListParagraph"/>
        <w:numPr>
          <w:ilvl w:val="0"/>
          <w:numId w:val="39"/>
        </w:numPr>
        <w:spacing w:line="360" w:lineRule="auto"/>
        <w:jc w:val="both"/>
        <w:rPr>
          <w:rFonts w:cs="Tahoma"/>
          <w:color w:val="auto"/>
          <w:szCs w:val="18"/>
          <w:lang w:val="en-US"/>
        </w:rPr>
      </w:pPr>
      <w:r w:rsidRPr="00F8536A">
        <w:rPr>
          <w:rFonts w:cs="Tahoma"/>
          <w:color w:val="auto"/>
          <w:szCs w:val="18"/>
          <w:lang w:val="en-US"/>
        </w:rPr>
        <w:t xml:space="preserve">The nature and extent of spill may require </w:t>
      </w:r>
      <w:r w:rsidR="008A590F" w:rsidRPr="00F8536A">
        <w:rPr>
          <w:rFonts w:cs="Tahoma"/>
          <w:color w:val="auto"/>
          <w:szCs w:val="18"/>
          <w:lang w:val="en-US"/>
        </w:rPr>
        <w:t>reporting to the MOE Spill Action Center</w:t>
      </w:r>
      <w:r w:rsidR="00216707" w:rsidRPr="00F8536A">
        <w:rPr>
          <w:rFonts w:cs="Tahoma"/>
          <w:color w:val="auto"/>
          <w:szCs w:val="18"/>
          <w:lang w:val="en-US"/>
        </w:rPr>
        <w:t xml:space="preserve">. </w:t>
      </w:r>
      <w:r w:rsidR="00216707" w:rsidRPr="00F8536A">
        <w:rPr>
          <w:rFonts w:cs="Tahoma"/>
          <w:b/>
          <w:bCs/>
          <w:color w:val="auto"/>
          <w:szCs w:val="18"/>
          <w:lang w:val="en-US"/>
        </w:rPr>
        <w:t>N.B</w:t>
      </w:r>
      <w:r w:rsidR="00216707" w:rsidRPr="002D7D65">
        <w:rPr>
          <w:rFonts w:cs="Tahoma"/>
          <w:b/>
          <w:bCs/>
          <w:color w:val="auto"/>
          <w:szCs w:val="18"/>
          <w:lang w:val="en-US"/>
        </w:rPr>
        <w:t xml:space="preserve">. </w:t>
      </w:r>
      <w:r w:rsidR="000F75C0" w:rsidRPr="002D7D65">
        <w:rPr>
          <w:rFonts w:cs="Tahoma"/>
          <w:b/>
          <w:bCs/>
          <w:color w:val="auto"/>
          <w:szCs w:val="18"/>
          <w:lang w:val="en-US"/>
        </w:rPr>
        <w:t>Notifications should be completed by College Health &amp; Safety.</w:t>
      </w:r>
    </w:p>
    <w:p w14:paraId="095D8C00" w14:textId="77777777" w:rsidR="00C84DBF" w:rsidRPr="00C84DBF" w:rsidRDefault="00C84DBF" w:rsidP="00C84DBF">
      <w:pPr>
        <w:spacing w:line="360" w:lineRule="auto"/>
        <w:jc w:val="both"/>
        <w:rPr>
          <w:rFonts w:cs="Tahoma"/>
          <w:color w:val="auto"/>
          <w:szCs w:val="18"/>
          <w:lang w:val="en-US"/>
        </w:rPr>
      </w:pPr>
    </w:p>
    <w:p w14:paraId="114CC663" w14:textId="38C1549A" w:rsidR="006C5AB8" w:rsidRPr="00F8536A" w:rsidRDefault="006C5AB8" w:rsidP="00A33558">
      <w:pPr>
        <w:pStyle w:val="ListParagraph"/>
        <w:numPr>
          <w:ilvl w:val="0"/>
          <w:numId w:val="34"/>
        </w:numPr>
        <w:spacing w:line="360" w:lineRule="auto"/>
        <w:jc w:val="both"/>
        <w:rPr>
          <w:rFonts w:cs="Tahoma"/>
          <w:color w:val="auto"/>
          <w:szCs w:val="18"/>
          <w:lang w:val="en-US"/>
        </w:rPr>
      </w:pPr>
      <w:r w:rsidRPr="00F8536A">
        <w:rPr>
          <w:rFonts w:cs="Tahoma"/>
          <w:color w:val="auto"/>
          <w:szCs w:val="18"/>
          <w:lang w:val="en-US"/>
        </w:rPr>
        <w:lastRenderedPageBreak/>
        <w:t>C</w:t>
      </w:r>
      <w:r w:rsidR="00AC60BE" w:rsidRPr="00F8536A">
        <w:rPr>
          <w:rFonts w:cs="Tahoma"/>
          <w:color w:val="auto"/>
          <w:szCs w:val="18"/>
          <w:lang w:val="en-US"/>
        </w:rPr>
        <w:t>hemical Incidence Response Procedures</w:t>
      </w:r>
    </w:p>
    <w:p w14:paraId="4EFDD864" w14:textId="7C2295BE" w:rsidR="00784E7B" w:rsidRPr="00F8536A" w:rsidRDefault="00446224" w:rsidP="00784E7B">
      <w:pPr>
        <w:pStyle w:val="ListParagraph"/>
        <w:numPr>
          <w:ilvl w:val="0"/>
          <w:numId w:val="0"/>
        </w:numPr>
        <w:spacing w:line="360" w:lineRule="auto"/>
        <w:ind w:left="720"/>
        <w:jc w:val="both"/>
        <w:rPr>
          <w:rFonts w:cs="Tahoma"/>
          <w:color w:val="auto"/>
          <w:szCs w:val="18"/>
          <w:lang w:val="en-US"/>
        </w:rPr>
      </w:pPr>
      <w:r w:rsidRPr="00F8536A">
        <w:rPr>
          <w:rFonts w:cs="Tahoma"/>
          <w:color w:val="auto"/>
          <w:szCs w:val="18"/>
          <w:lang w:val="en-US"/>
        </w:rPr>
        <w:t>Emergency response measures to be taken in the event of a chemical incident</w:t>
      </w:r>
      <w:r w:rsidR="00E32FA7" w:rsidRPr="00F8536A">
        <w:rPr>
          <w:rFonts w:cs="Tahoma"/>
          <w:color w:val="auto"/>
          <w:szCs w:val="18"/>
          <w:lang w:val="en-US"/>
        </w:rPr>
        <w:t xml:space="preserve"> must be in accordance with SDS recommendations</w:t>
      </w:r>
      <w:r w:rsidR="00803D52" w:rsidRPr="00F8536A">
        <w:rPr>
          <w:rFonts w:cs="Tahoma"/>
          <w:color w:val="auto"/>
          <w:szCs w:val="18"/>
          <w:lang w:val="en-US"/>
        </w:rPr>
        <w:t>, training experience,</w:t>
      </w:r>
      <w:r w:rsidR="00F63F60" w:rsidRPr="00F8536A">
        <w:rPr>
          <w:rFonts w:cs="Tahoma"/>
          <w:color w:val="auto"/>
          <w:szCs w:val="18"/>
          <w:lang w:val="en-US"/>
        </w:rPr>
        <w:t xml:space="preserve"> and technical advice from the</w:t>
      </w:r>
      <w:r w:rsidR="000F75C0" w:rsidRPr="00F8536A">
        <w:rPr>
          <w:rFonts w:cs="Tahoma"/>
          <w:color w:val="auto"/>
          <w:szCs w:val="18"/>
          <w:lang w:val="en-US"/>
        </w:rPr>
        <w:t xml:space="preserve"> Research</w:t>
      </w:r>
      <w:r w:rsidR="00F63F60" w:rsidRPr="00F8536A">
        <w:rPr>
          <w:rFonts w:cs="Tahoma"/>
          <w:color w:val="auto"/>
          <w:szCs w:val="18"/>
          <w:lang w:val="en-US"/>
        </w:rPr>
        <w:t xml:space="preserve"> </w:t>
      </w:r>
      <w:r w:rsidR="00AA3CE5" w:rsidRPr="00F8536A">
        <w:rPr>
          <w:rFonts w:cs="Tahoma"/>
          <w:color w:val="auto"/>
          <w:szCs w:val="18"/>
          <w:lang w:val="en-US"/>
        </w:rPr>
        <w:t>Safety Coordinator</w:t>
      </w:r>
      <w:r w:rsidR="00553134" w:rsidRPr="00F8536A">
        <w:rPr>
          <w:rFonts w:cs="Tahoma"/>
          <w:color w:val="auto"/>
          <w:szCs w:val="18"/>
          <w:lang w:val="en-US"/>
        </w:rPr>
        <w:t xml:space="preserve">. </w:t>
      </w:r>
      <w:r w:rsidR="00DA399D" w:rsidRPr="00F8536A">
        <w:rPr>
          <w:rFonts w:cs="Tahoma"/>
          <w:color w:val="auto"/>
          <w:szCs w:val="18"/>
          <w:lang w:val="en-US"/>
        </w:rPr>
        <w:t xml:space="preserve">Additionally, please review the College’s Health and Safety procedures on </w:t>
      </w:r>
      <w:r w:rsidR="002A2ED5" w:rsidRPr="00F8536A">
        <w:rPr>
          <w:rFonts w:cs="Tahoma"/>
          <w:color w:val="auto"/>
          <w:szCs w:val="18"/>
          <w:lang w:val="en-US"/>
        </w:rPr>
        <w:t xml:space="preserve">chemical exposure </w:t>
      </w:r>
      <w:r w:rsidR="00A33938" w:rsidRPr="00F8536A">
        <w:rPr>
          <w:rFonts w:cs="Tahoma"/>
          <w:color w:val="auto"/>
          <w:szCs w:val="18"/>
          <w:lang w:val="en-US"/>
        </w:rPr>
        <w:t>emergencies</w:t>
      </w:r>
      <w:r w:rsidR="003F12FA" w:rsidRPr="00F8536A">
        <w:rPr>
          <w:rFonts w:cs="Tahoma"/>
          <w:color w:val="auto"/>
          <w:szCs w:val="18"/>
          <w:lang w:val="en-US"/>
        </w:rPr>
        <w:t>.</w:t>
      </w:r>
    </w:p>
    <w:p w14:paraId="3F34F301" w14:textId="4947ABC8" w:rsidR="00E46B3B" w:rsidRPr="00F8536A" w:rsidRDefault="00F6702D" w:rsidP="09FC55C9">
      <w:pPr>
        <w:pStyle w:val="ListParagraph"/>
        <w:spacing w:line="360" w:lineRule="auto"/>
        <w:jc w:val="both"/>
        <w:rPr>
          <w:rFonts w:cs="Tahoma"/>
          <w:color w:val="auto"/>
        </w:rPr>
      </w:pPr>
      <w:r w:rsidRPr="09FC55C9">
        <w:rPr>
          <w:rFonts w:cs="Tahoma"/>
          <w:color w:val="auto"/>
        </w:rPr>
        <w:t>In the event of a chemical incid</w:t>
      </w:r>
      <w:r w:rsidR="00C23932" w:rsidRPr="09FC55C9">
        <w:rPr>
          <w:rFonts w:cs="Tahoma"/>
          <w:color w:val="auto"/>
        </w:rPr>
        <w:t>ence/exposure, affected</w:t>
      </w:r>
      <w:r w:rsidR="009E529C" w:rsidRPr="09FC55C9">
        <w:rPr>
          <w:rFonts w:cs="Tahoma"/>
          <w:color w:val="auto"/>
        </w:rPr>
        <w:t>/injured</w:t>
      </w:r>
      <w:r w:rsidR="00C23932" w:rsidRPr="09FC55C9">
        <w:rPr>
          <w:rFonts w:cs="Tahoma"/>
          <w:color w:val="auto"/>
        </w:rPr>
        <w:t xml:space="preserve"> r</w:t>
      </w:r>
      <w:r w:rsidR="003352B0" w:rsidRPr="09FC55C9">
        <w:rPr>
          <w:rFonts w:cs="Tahoma"/>
          <w:color w:val="auto"/>
        </w:rPr>
        <w:t xml:space="preserve">esearchers </w:t>
      </w:r>
      <w:r w:rsidRPr="09FC55C9">
        <w:rPr>
          <w:rFonts w:cs="Tahoma"/>
          <w:color w:val="auto"/>
        </w:rPr>
        <w:t>must act immediately in good faith</w:t>
      </w:r>
      <w:r w:rsidR="0047447D" w:rsidRPr="09FC55C9">
        <w:rPr>
          <w:rFonts w:cs="Tahoma"/>
          <w:color w:val="auto"/>
        </w:rPr>
        <w:t>, follo</w:t>
      </w:r>
      <w:r w:rsidR="00977ABA" w:rsidRPr="09FC55C9">
        <w:rPr>
          <w:rFonts w:cs="Tahoma"/>
          <w:color w:val="auto"/>
        </w:rPr>
        <w:t>wing emergency treatment</w:t>
      </w:r>
      <w:r w:rsidR="00D70C6D" w:rsidRPr="09FC55C9">
        <w:rPr>
          <w:rFonts w:cs="Tahoma"/>
          <w:color w:val="auto"/>
        </w:rPr>
        <w:t>s recommended by the SDS</w:t>
      </w:r>
      <w:r w:rsidR="004D489E" w:rsidRPr="09FC55C9">
        <w:rPr>
          <w:rFonts w:cs="Tahoma"/>
          <w:color w:val="auto"/>
        </w:rPr>
        <w:t xml:space="preserve"> and </w:t>
      </w:r>
      <w:r w:rsidR="001C1FB7" w:rsidRPr="09FC55C9">
        <w:rPr>
          <w:rFonts w:cs="Tahoma"/>
          <w:color w:val="auto"/>
        </w:rPr>
        <w:t xml:space="preserve">technical advice from </w:t>
      </w:r>
      <w:r w:rsidR="00F63D5D" w:rsidRPr="09FC55C9">
        <w:rPr>
          <w:rFonts w:cs="Tahoma"/>
          <w:color w:val="auto"/>
        </w:rPr>
        <w:t xml:space="preserve">the </w:t>
      </w:r>
      <w:r w:rsidR="000F75C0" w:rsidRPr="09FC55C9">
        <w:rPr>
          <w:rFonts w:cs="Tahoma"/>
          <w:color w:val="auto"/>
        </w:rPr>
        <w:t xml:space="preserve">Research </w:t>
      </w:r>
      <w:r w:rsidR="00AA3CE5" w:rsidRPr="09FC55C9">
        <w:rPr>
          <w:rFonts w:cs="Tahoma"/>
          <w:color w:val="auto"/>
        </w:rPr>
        <w:t>Safety Coordinator</w:t>
      </w:r>
      <w:r w:rsidR="004D489E" w:rsidRPr="09FC55C9">
        <w:rPr>
          <w:rFonts w:cs="Tahoma"/>
          <w:color w:val="auto"/>
        </w:rPr>
        <w:t>.</w:t>
      </w:r>
      <w:r w:rsidR="00D10C17" w:rsidRPr="09FC55C9">
        <w:rPr>
          <w:rFonts w:cs="Tahoma"/>
          <w:color w:val="auto"/>
        </w:rPr>
        <w:t xml:space="preserve"> </w:t>
      </w:r>
      <w:r w:rsidR="00B7029D" w:rsidRPr="09FC55C9">
        <w:rPr>
          <w:rFonts w:cs="Tahoma"/>
          <w:color w:val="auto"/>
        </w:rPr>
        <w:t xml:space="preserve">  </w:t>
      </w:r>
      <w:r w:rsidRPr="09FC55C9">
        <w:rPr>
          <w:rFonts w:cs="Tahoma"/>
          <w:color w:val="auto"/>
        </w:rPr>
        <w:t xml:space="preserve"> </w:t>
      </w:r>
    </w:p>
    <w:p w14:paraId="4B5F229B" w14:textId="712E578D" w:rsidR="003352B0" w:rsidRDefault="003352B0" w:rsidP="003352B0">
      <w:pPr>
        <w:pStyle w:val="ListParagraph"/>
        <w:numPr>
          <w:ilvl w:val="0"/>
          <w:numId w:val="40"/>
        </w:numPr>
        <w:rPr>
          <w:rFonts w:cs="Tahoma"/>
          <w:color w:val="auto"/>
          <w:szCs w:val="18"/>
          <w:lang w:val="en-US"/>
        </w:rPr>
      </w:pPr>
      <w:r w:rsidRPr="00F8536A">
        <w:rPr>
          <w:rFonts w:cs="Tahoma"/>
          <w:color w:val="auto"/>
          <w:szCs w:val="18"/>
          <w:lang w:val="en-US"/>
        </w:rPr>
        <w:t xml:space="preserve">All chemical incidents must be immediately reported to the </w:t>
      </w:r>
      <w:r w:rsidR="000F75C0" w:rsidRPr="00F8536A">
        <w:rPr>
          <w:rFonts w:cs="Tahoma"/>
          <w:color w:val="auto"/>
          <w:szCs w:val="18"/>
          <w:lang w:val="en-US"/>
        </w:rPr>
        <w:t xml:space="preserve">Research </w:t>
      </w:r>
      <w:r w:rsidR="00AA3CE5" w:rsidRPr="00F8536A">
        <w:rPr>
          <w:rFonts w:cs="Tahoma"/>
          <w:color w:val="auto"/>
          <w:szCs w:val="18"/>
          <w:lang w:val="en-US"/>
        </w:rPr>
        <w:t>Safety Coordinator</w:t>
      </w:r>
      <w:r w:rsidR="00CA4A9E">
        <w:rPr>
          <w:rFonts w:cs="Tahoma"/>
          <w:color w:val="auto"/>
          <w:szCs w:val="18"/>
          <w:lang w:val="en-US"/>
        </w:rPr>
        <w:t xml:space="preserve"> and</w:t>
      </w:r>
      <w:r w:rsidRPr="00F8536A">
        <w:rPr>
          <w:rFonts w:cs="Tahoma"/>
          <w:color w:val="auto"/>
          <w:szCs w:val="18"/>
          <w:lang w:val="en-US"/>
        </w:rPr>
        <w:t xml:space="preserve"> </w:t>
      </w:r>
      <w:r w:rsidR="000F75C0" w:rsidRPr="00F8536A">
        <w:rPr>
          <w:rFonts w:cs="Tahoma"/>
          <w:color w:val="auto"/>
          <w:szCs w:val="18"/>
          <w:lang w:val="en-US"/>
        </w:rPr>
        <w:t xml:space="preserve">Research </w:t>
      </w:r>
      <w:r w:rsidR="002A7868" w:rsidRPr="00F8536A">
        <w:rPr>
          <w:rFonts w:cs="Tahoma"/>
          <w:color w:val="auto"/>
          <w:szCs w:val="18"/>
          <w:lang w:val="en-US"/>
        </w:rPr>
        <w:t>Operation Manager</w:t>
      </w:r>
      <w:r w:rsidR="00CA4A9E">
        <w:rPr>
          <w:rFonts w:cs="Tahoma"/>
          <w:color w:val="auto"/>
          <w:szCs w:val="18"/>
          <w:lang w:val="en-US"/>
        </w:rPr>
        <w:t>.</w:t>
      </w:r>
      <w:r w:rsidR="002D7D65">
        <w:rPr>
          <w:rFonts w:cs="Tahoma"/>
          <w:color w:val="auto"/>
          <w:szCs w:val="18"/>
          <w:lang w:val="en-US"/>
        </w:rPr>
        <w:t xml:space="preserve"> </w:t>
      </w:r>
      <w:r w:rsidR="00CA4A9E">
        <w:rPr>
          <w:rFonts w:cs="Tahoma"/>
          <w:color w:val="auto"/>
          <w:szCs w:val="18"/>
          <w:lang w:val="en-US"/>
        </w:rPr>
        <w:t xml:space="preserve">The incident will be reported to </w:t>
      </w:r>
      <w:r w:rsidR="006B2B93">
        <w:rPr>
          <w:rFonts w:cs="Tahoma"/>
          <w:color w:val="auto"/>
          <w:szCs w:val="18"/>
          <w:lang w:val="en-US"/>
        </w:rPr>
        <w:t xml:space="preserve">the </w:t>
      </w:r>
      <w:r w:rsidR="00C84DBF">
        <w:rPr>
          <w:rFonts w:cs="Tahoma"/>
          <w:color w:val="auto"/>
          <w:szCs w:val="18"/>
          <w:lang w:val="en-US"/>
        </w:rPr>
        <w:t>College</w:t>
      </w:r>
      <w:r w:rsidR="006B2B93">
        <w:rPr>
          <w:rFonts w:cs="Tahoma"/>
          <w:color w:val="auto"/>
          <w:szCs w:val="18"/>
          <w:lang w:val="en-US"/>
        </w:rPr>
        <w:t>s</w:t>
      </w:r>
      <w:r w:rsidR="000F75C0" w:rsidRPr="00F8536A">
        <w:rPr>
          <w:rFonts w:cs="Tahoma"/>
          <w:color w:val="auto"/>
          <w:szCs w:val="18"/>
          <w:lang w:val="en-US"/>
        </w:rPr>
        <w:t xml:space="preserve"> Health &amp; Safety</w:t>
      </w:r>
      <w:r w:rsidR="003B3FE3">
        <w:rPr>
          <w:rFonts w:cs="Tahoma"/>
          <w:color w:val="auto"/>
          <w:szCs w:val="18"/>
          <w:lang w:val="en-US"/>
        </w:rPr>
        <w:t xml:space="preserve"> </w:t>
      </w:r>
      <w:r w:rsidR="006B2B93">
        <w:rPr>
          <w:rFonts w:cs="Tahoma"/>
          <w:color w:val="auto"/>
          <w:szCs w:val="18"/>
          <w:lang w:val="en-US"/>
        </w:rPr>
        <w:t xml:space="preserve">department by filling out an employee </w:t>
      </w:r>
      <w:r w:rsidR="003B3FE3">
        <w:rPr>
          <w:rFonts w:cs="Tahoma"/>
          <w:color w:val="auto"/>
          <w:szCs w:val="18"/>
          <w:lang w:val="en-US"/>
        </w:rPr>
        <w:t>incident report</w:t>
      </w:r>
      <w:r w:rsidR="006B2B93">
        <w:rPr>
          <w:rFonts w:cs="Tahoma"/>
          <w:color w:val="auto"/>
          <w:szCs w:val="18"/>
          <w:lang w:val="en-US"/>
        </w:rPr>
        <w:t xml:space="preserve"> using the tool on the Lambton College website</w:t>
      </w:r>
      <w:r w:rsidR="000F75C0" w:rsidRPr="00F8536A">
        <w:rPr>
          <w:rFonts w:cs="Tahoma"/>
          <w:color w:val="auto"/>
          <w:szCs w:val="18"/>
          <w:lang w:val="en-US"/>
        </w:rPr>
        <w:t xml:space="preserve">. </w:t>
      </w:r>
    </w:p>
    <w:p w14:paraId="23AF2E2C" w14:textId="1A708AA0" w:rsidR="00BA3363" w:rsidRPr="00F8536A" w:rsidRDefault="00BA3363" w:rsidP="003352B0">
      <w:pPr>
        <w:pStyle w:val="ListParagraph"/>
        <w:numPr>
          <w:ilvl w:val="0"/>
          <w:numId w:val="40"/>
        </w:numPr>
        <w:rPr>
          <w:rFonts w:cs="Tahoma"/>
          <w:color w:val="auto"/>
          <w:szCs w:val="18"/>
          <w:lang w:val="en-US"/>
        </w:rPr>
      </w:pPr>
      <w:r>
        <w:rPr>
          <w:rFonts w:cs="Tahoma"/>
          <w:color w:val="auto"/>
          <w:szCs w:val="18"/>
          <w:lang w:val="en-US"/>
        </w:rPr>
        <w:t xml:space="preserve">Near </w:t>
      </w:r>
      <w:proofErr w:type="gramStart"/>
      <w:r>
        <w:rPr>
          <w:rFonts w:cs="Tahoma"/>
          <w:color w:val="auto"/>
          <w:szCs w:val="18"/>
          <w:lang w:val="en-US"/>
        </w:rPr>
        <w:t>miss</w:t>
      </w:r>
      <w:proofErr w:type="gramEnd"/>
      <w:r>
        <w:rPr>
          <w:rFonts w:cs="Tahoma"/>
          <w:color w:val="auto"/>
          <w:szCs w:val="18"/>
          <w:lang w:val="en-US"/>
        </w:rPr>
        <w:t xml:space="preserve"> incidents </w:t>
      </w:r>
      <w:r w:rsidR="00CA4A9E">
        <w:rPr>
          <w:rFonts w:cs="Tahoma"/>
          <w:color w:val="auto"/>
          <w:szCs w:val="18"/>
          <w:lang w:val="en-US"/>
        </w:rPr>
        <w:t>such as spills where there is no exposure, or injury shall be reported using the near miss report form on Jira</w:t>
      </w:r>
      <w:r w:rsidR="00017E41">
        <w:rPr>
          <w:rFonts w:cs="Tahoma"/>
          <w:color w:val="auto"/>
          <w:szCs w:val="18"/>
          <w:lang w:val="en-US"/>
        </w:rPr>
        <w:t xml:space="preserve"> as well as reported to </w:t>
      </w:r>
      <w:r w:rsidR="00017E41" w:rsidRPr="00F8536A">
        <w:rPr>
          <w:rFonts w:cs="Tahoma"/>
          <w:color w:val="auto"/>
          <w:szCs w:val="18"/>
          <w:lang w:val="en-US"/>
        </w:rPr>
        <w:t>the Research Safety Coordinator</w:t>
      </w:r>
      <w:r w:rsidR="00017E41">
        <w:rPr>
          <w:rFonts w:cs="Tahoma"/>
          <w:color w:val="auto"/>
          <w:szCs w:val="18"/>
          <w:lang w:val="en-US"/>
        </w:rPr>
        <w:t xml:space="preserve"> and</w:t>
      </w:r>
      <w:r w:rsidR="00017E41" w:rsidRPr="00F8536A">
        <w:rPr>
          <w:rFonts w:cs="Tahoma"/>
          <w:color w:val="auto"/>
          <w:szCs w:val="18"/>
          <w:lang w:val="en-US"/>
        </w:rPr>
        <w:t xml:space="preserve"> Research Operation Manager</w:t>
      </w:r>
      <w:r w:rsidR="00017E41">
        <w:rPr>
          <w:rFonts w:cs="Tahoma"/>
          <w:color w:val="auto"/>
          <w:szCs w:val="18"/>
          <w:lang w:val="en-US"/>
        </w:rPr>
        <w:t>.</w:t>
      </w:r>
    </w:p>
    <w:p w14:paraId="47C1DDC8" w14:textId="0B2A2BF6" w:rsidR="00DE7B25" w:rsidRPr="00F8536A" w:rsidRDefault="00DE7B25" w:rsidP="007117D4">
      <w:pPr>
        <w:pStyle w:val="ListParagraph"/>
        <w:numPr>
          <w:ilvl w:val="0"/>
          <w:numId w:val="0"/>
        </w:numPr>
        <w:spacing w:line="360" w:lineRule="auto"/>
        <w:ind w:left="1440"/>
        <w:jc w:val="both"/>
        <w:rPr>
          <w:rFonts w:cs="Tahoma"/>
          <w:color w:val="auto"/>
          <w:szCs w:val="18"/>
          <w:lang w:val="en-US"/>
        </w:rPr>
      </w:pPr>
    </w:p>
    <w:p w14:paraId="1B3C46DF" w14:textId="49A22CE4" w:rsidR="001A2880" w:rsidRPr="00F8536A" w:rsidRDefault="004F22A1" w:rsidP="00A33558">
      <w:pPr>
        <w:pStyle w:val="ListParagraph"/>
        <w:numPr>
          <w:ilvl w:val="0"/>
          <w:numId w:val="34"/>
        </w:numPr>
        <w:spacing w:line="360" w:lineRule="auto"/>
        <w:jc w:val="both"/>
        <w:rPr>
          <w:rFonts w:cs="Tahoma"/>
          <w:color w:val="auto"/>
          <w:szCs w:val="18"/>
          <w:lang w:val="en-US"/>
        </w:rPr>
      </w:pPr>
      <w:r w:rsidRPr="00F8536A">
        <w:rPr>
          <w:rFonts w:cs="Tahoma"/>
          <w:color w:val="auto"/>
          <w:szCs w:val="18"/>
          <w:lang w:val="en-US"/>
        </w:rPr>
        <w:t xml:space="preserve">Emergency safety </w:t>
      </w:r>
      <w:r w:rsidR="006A1E0C" w:rsidRPr="00F8536A">
        <w:rPr>
          <w:rFonts w:cs="Tahoma"/>
          <w:color w:val="auto"/>
          <w:szCs w:val="18"/>
          <w:lang w:val="en-US"/>
        </w:rPr>
        <w:t>equipment procedures</w:t>
      </w:r>
    </w:p>
    <w:p w14:paraId="2DEF93AA" w14:textId="64318DD5" w:rsidR="00A00145" w:rsidRPr="00F8536A" w:rsidRDefault="00A00145" w:rsidP="00A00145">
      <w:pPr>
        <w:pStyle w:val="ListParagraph"/>
        <w:numPr>
          <w:ilvl w:val="0"/>
          <w:numId w:val="41"/>
        </w:numPr>
        <w:spacing w:line="360" w:lineRule="auto"/>
        <w:jc w:val="both"/>
        <w:rPr>
          <w:rFonts w:cs="Tahoma"/>
          <w:color w:val="auto"/>
          <w:szCs w:val="18"/>
          <w:lang w:val="en-US"/>
        </w:rPr>
      </w:pPr>
      <w:r w:rsidRPr="00F8536A">
        <w:rPr>
          <w:rFonts w:cs="Tahoma"/>
          <w:color w:val="auto"/>
          <w:szCs w:val="18"/>
          <w:lang w:val="en-US"/>
        </w:rPr>
        <w:t xml:space="preserve">All emergency safety equipment </w:t>
      </w:r>
      <w:r w:rsidR="0079382C" w:rsidRPr="00F8536A">
        <w:rPr>
          <w:rFonts w:cs="Tahoma"/>
          <w:color w:val="auto"/>
          <w:szCs w:val="18"/>
          <w:lang w:val="en-US"/>
        </w:rPr>
        <w:t>within the Research &amp; Innovation lab spaces shall be routinely checked</w:t>
      </w:r>
      <w:r w:rsidR="00425CFA" w:rsidRPr="00F8536A">
        <w:rPr>
          <w:rFonts w:cs="Tahoma"/>
          <w:color w:val="auto"/>
          <w:szCs w:val="18"/>
          <w:lang w:val="en-US"/>
        </w:rPr>
        <w:t>, stocked</w:t>
      </w:r>
      <w:r w:rsidR="0079382C" w:rsidRPr="00F8536A">
        <w:rPr>
          <w:rFonts w:cs="Tahoma"/>
          <w:color w:val="auto"/>
          <w:szCs w:val="18"/>
          <w:lang w:val="en-US"/>
        </w:rPr>
        <w:t xml:space="preserve"> and maintained </w:t>
      </w:r>
      <w:r w:rsidR="008E6541" w:rsidRPr="00F8536A">
        <w:rPr>
          <w:rFonts w:cs="Tahoma"/>
          <w:color w:val="auto"/>
          <w:szCs w:val="18"/>
          <w:lang w:val="en-US"/>
        </w:rPr>
        <w:t xml:space="preserve">by the </w:t>
      </w:r>
      <w:r w:rsidR="00964D8D" w:rsidRPr="00F8536A">
        <w:rPr>
          <w:rFonts w:cs="Tahoma"/>
          <w:color w:val="auto"/>
          <w:szCs w:val="18"/>
          <w:lang w:val="en-US"/>
        </w:rPr>
        <w:t xml:space="preserve">Research </w:t>
      </w:r>
      <w:r w:rsidR="00AA3CE5" w:rsidRPr="00F8536A">
        <w:rPr>
          <w:rFonts w:cs="Tahoma"/>
          <w:color w:val="auto"/>
          <w:szCs w:val="18"/>
          <w:lang w:val="en-US"/>
        </w:rPr>
        <w:t>Safety Coordinator</w:t>
      </w:r>
      <w:r w:rsidR="008E6541" w:rsidRPr="00F8536A">
        <w:rPr>
          <w:rFonts w:cs="Tahoma"/>
          <w:color w:val="auto"/>
          <w:szCs w:val="18"/>
          <w:lang w:val="en-US"/>
        </w:rPr>
        <w:t xml:space="preserve">. e.g. </w:t>
      </w:r>
      <w:r w:rsidR="00B27B9A" w:rsidRPr="00F8536A">
        <w:rPr>
          <w:rFonts w:cs="Tahoma"/>
          <w:color w:val="auto"/>
          <w:szCs w:val="18"/>
          <w:lang w:val="en-US"/>
        </w:rPr>
        <w:t>eyewash</w:t>
      </w:r>
      <w:r w:rsidR="00714817" w:rsidRPr="00F8536A">
        <w:rPr>
          <w:rFonts w:cs="Tahoma"/>
          <w:color w:val="auto"/>
          <w:szCs w:val="18"/>
          <w:lang w:val="en-US"/>
        </w:rPr>
        <w:t>,</w:t>
      </w:r>
      <w:r w:rsidR="00F44C58" w:rsidRPr="00F8536A">
        <w:rPr>
          <w:rFonts w:cs="Tahoma"/>
          <w:color w:val="auto"/>
          <w:szCs w:val="18"/>
          <w:lang w:val="en-US"/>
        </w:rPr>
        <w:t xml:space="preserve"> safety shower, fume hoods, first aid </w:t>
      </w:r>
      <w:r w:rsidR="009F16CC" w:rsidRPr="00F8536A">
        <w:rPr>
          <w:rFonts w:cs="Tahoma"/>
          <w:color w:val="auto"/>
          <w:szCs w:val="18"/>
          <w:lang w:val="en-US"/>
        </w:rPr>
        <w:t xml:space="preserve">kit, </w:t>
      </w:r>
      <w:r w:rsidR="00714817" w:rsidRPr="00F8536A">
        <w:rPr>
          <w:rFonts w:cs="Tahoma"/>
          <w:color w:val="auto"/>
          <w:szCs w:val="18"/>
          <w:lang w:val="en-US"/>
        </w:rPr>
        <w:t>fire blankets</w:t>
      </w:r>
      <w:r w:rsidR="004A7280" w:rsidRPr="00F8536A">
        <w:rPr>
          <w:rFonts w:cs="Tahoma"/>
          <w:color w:val="auto"/>
          <w:szCs w:val="18"/>
          <w:lang w:val="en-US"/>
        </w:rPr>
        <w:t>, fire extinguishers</w:t>
      </w:r>
      <w:r w:rsidR="00714817" w:rsidRPr="00F8536A">
        <w:rPr>
          <w:rFonts w:cs="Tahoma"/>
          <w:color w:val="auto"/>
          <w:szCs w:val="18"/>
          <w:lang w:val="en-US"/>
        </w:rPr>
        <w:t xml:space="preserve"> </w:t>
      </w:r>
      <w:r w:rsidR="006676A3" w:rsidRPr="00F8536A">
        <w:rPr>
          <w:rFonts w:cs="Tahoma"/>
          <w:color w:val="auto"/>
          <w:szCs w:val="18"/>
          <w:lang w:val="en-US"/>
        </w:rPr>
        <w:t xml:space="preserve">etc. </w:t>
      </w:r>
    </w:p>
    <w:p w14:paraId="4E65F5D1" w14:textId="5C1B07F5" w:rsidR="00D82A38" w:rsidRPr="00F8536A" w:rsidRDefault="00D82A38" w:rsidP="00A00145">
      <w:pPr>
        <w:pStyle w:val="ListParagraph"/>
        <w:numPr>
          <w:ilvl w:val="0"/>
          <w:numId w:val="41"/>
        </w:numPr>
        <w:spacing w:line="360" w:lineRule="auto"/>
        <w:jc w:val="both"/>
        <w:rPr>
          <w:rFonts w:cs="Tahoma"/>
          <w:color w:val="auto"/>
          <w:szCs w:val="18"/>
          <w:lang w:val="en-US"/>
        </w:rPr>
      </w:pPr>
      <w:r w:rsidRPr="00F8536A">
        <w:rPr>
          <w:rFonts w:cs="Tahoma"/>
          <w:color w:val="auto"/>
          <w:szCs w:val="18"/>
          <w:lang w:val="en-US"/>
        </w:rPr>
        <w:t>Researchers must</w:t>
      </w:r>
      <w:r w:rsidR="00A07274" w:rsidRPr="00F8536A">
        <w:rPr>
          <w:rFonts w:cs="Tahoma"/>
          <w:color w:val="auto"/>
          <w:szCs w:val="18"/>
          <w:lang w:val="en-US"/>
        </w:rPr>
        <w:t xml:space="preserve"> immediately</w:t>
      </w:r>
      <w:r w:rsidRPr="00F8536A">
        <w:rPr>
          <w:rFonts w:cs="Tahoma"/>
          <w:color w:val="auto"/>
          <w:szCs w:val="18"/>
          <w:lang w:val="en-US"/>
        </w:rPr>
        <w:t xml:space="preserve"> report any malfunctioning </w:t>
      </w:r>
      <w:r w:rsidR="0096286B" w:rsidRPr="00F8536A">
        <w:rPr>
          <w:rFonts w:cs="Tahoma"/>
          <w:color w:val="auto"/>
          <w:szCs w:val="18"/>
          <w:lang w:val="en-US"/>
        </w:rPr>
        <w:t xml:space="preserve">emergency safety equipment </w:t>
      </w:r>
      <w:r w:rsidR="00A07274" w:rsidRPr="00F8536A">
        <w:rPr>
          <w:rFonts w:cs="Tahoma"/>
          <w:color w:val="auto"/>
          <w:szCs w:val="18"/>
          <w:lang w:val="en-US"/>
        </w:rPr>
        <w:t xml:space="preserve">to the </w:t>
      </w:r>
      <w:r w:rsidR="00964D8D" w:rsidRPr="00F8536A">
        <w:rPr>
          <w:rFonts w:cs="Tahoma"/>
          <w:color w:val="auto"/>
          <w:szCs w:val="18"/>
          <w:lang w:val="en-US"/>
        </w:rPr>
        <w:t xml:space="preserve">Research </w:t>
      </w:r>
      <w:r w:rsidR="00AA3CE5" w:rsidRPr="00F8536A">
        <w:rPr>
          <w:rFonts w:cs="Tahoma"/>
          <w:color w:val="auto"/>
          <w:szCs w:val="18"/>
          <w:lang w:val="en-US"/>
        </w:rPr>
        <w:t>Safety Coordinator</w:t>
      </w:r>
      <w:r w:rsidR="00A07274" w:rsidRPr="00F8536A">
        <w:rPr>
          <w:rFonts w:cs="Tahoma"/>
          <w:color w:val="auto"/>
          <w:szCs w:val="18"/>
          <w:lang w:val="en-US"/>
        </w:rPr>
        <w:t>.</w:t>
      </w:r>
    </w:p>
    <w:p w14:paraId="0C83CEFF" w14:textId="3AD22088" w:rsidR="00A80B0E" w:rsidRPr="00F8536A" w:rsidRDefault="00A80B0E" w:rsidP="00A00145">
      <w:pPr>
        <w:pStyle w:val="ListParagraph"/>
        <w:numPr>
          <w:ilvl w:val="0"/>
          <w:numId w:val="41"/>
        </w:numPr>
        <w:spacing w:line="360" w:lineRule="auto"/>
        <w:jc w:val="both"/>
        <w:rPr>
          <w:rFonts w:cs="Tahoma"/>
          <w:color w:val="auto"/>
          <w:szCs w:val="18"/>
          <w:lang w:val="en-US"/>
        </w:rPr>
      </w:pPr>
      <w:r w:rsidRPr="00F8536A">
        <w:rPr>
          <w:rFonts w:cs="Tahoma"/>
          <w:color w:val="auto"/>
          <w:szCs w:val="18"/>
          <w:lang w:val="en-US"/>
        </w:rPr>
        <w:t xml:space="preserve">Researchers shall receive training on </w:t>
      </w:r>
      <w:r w:rsidR="00830CDE" w:rsidRPr="00F8536A">
        <w:rPr>
          <w:rFonts w:cs="Tahoma"/>
          <w:color w:val="auto"/>
          <w:szCs w:val="18"/>
          <w:lang w:val="en-US"/>
        </w:rPr>
        <w:t>how to</w:t>
      </w:r>
      <w:r w:rsidR="00B945F3" w:rsidRPr="00F8536A">
        <w:rPr>
          <w:rFonts w:cs="Tahoma"/>
          <w:color w:val="auto"/>
          <w:szCs w:val="18"/>
          <w:lang w:val="en-US"/>
        </w:rPr>
        <w:t xml:space="preserve"> </w:t>
      </w:r>
      <w:r w:rsidR="00BE2116" w:rsidRPr="00F8536A">
        <w:rPr>
          <w:rFonts w:cs="Tahoma"/>
          <w:color w:val="auto"/>
          <w:szCs w:val="18"/>
          <w:lang w:val="en-US"/>
        </w:rPr>
        <w:t>operate/</w:t>
      </w:r>
      <w:r w:rsidR="00B945F3" w:rsidRPr="00F8536A">
        <w:rPr>
          <w:rFonts w:cs="Tahoma"/>
          <w:color w:val="auto"/>
          <w:szCs w:val="18"/>
          <w:lang w:val="en-US"/>
        </w:rPr>
        <w:t>use emergency safety equipme</w:t>
      </w:r>
      <w:r w:rsidR="00BE2116" w:rsidRPr="00F8536A">
        <w:rPr>
          <w:rFonts w:cs="Tahoma"/>
          <w:color w:val="auto"/>
          <w:szCs w:val="18"/>
          <w:lang w:val="en-US"/>
        </w:rPr>
        <w:t>nt</w:t>
      </w:r>
      <w:r w:rsidR="0012771C" w:rsidRPr="00F8536A">
        <w:rPr>
          <w:rFonts w:cs="Tahoma"/>
          <w:color w:val="auto"/>
          <w:szCs w:val="18"/>
          <w:lang w:val="en-US"/>
        </w:rPr>
        <w:t xml:space="preserve"> in the event of a chemical</w:t>
      </w:r>
      <w:r w:rsidR="004D739D" w:rsidRPr="00F8536A">
        <w:rPr>
          <w:rFonts w:cs="Tahoma"/>
          <w:color w:val="auto"/>
          <w:szCs w:val="18"/>
          <w:lang w:val="en-US"/>
        </w:rPr>
        <w:t xml:space="preserve"> incident.</w:t>
      </w:r>
    </w:p>
    <w:p w14:paraId="46907037" w14:textId="509130F9" w:rsidR="000463D1" w:rsidRPr="00F8536A" w:rsidRDefault="001F6342" w:rsidP="000463D1">
      <w:pPr>
        <w:spacing w:line="360" w:lineRule="auto"/>
        <w:jc w:val="both"/>
        <w:rPr>
          <w:rFonts w:cs="Tahoma"/>
          <w:b/>
          <w:bCs/>
          <w:color w:val="auto"/>
          <w:szCs w:val="18"/>
          <w:lang w:val="en-US"/>
        </w:rPr>
      </w:pPr>
      <w:bookmarkStart w:id="8" w:name="_Hlk183181971"/>
      <w:bookmarkEnd w:id="7"/>
      <w:r w:rsidRPr="00F8536A">
        <w:rPr>
          <w:rFonts w:cs="Tahoma"/>
          <w:b/>
          <w:bCs/>
          <w:color w:val="auto"/>
          <w:szCs w:val="18"/>
          <w:lang w:val="en-US"/>
        </w:rPr>
        <w:t>Training</w:t>
      </w:r>
      <w:r w:rsidR="000463D1" w:rsidRPr="00F8536A">
        <w:rPr>
          <w:rFonts w:cs="Tahoma"/>
          <w:b/>
          <w:bCs/>
          <w:color w:val="auto"/>
          <w:szCs w:val="18"/>
          <w:lang w:val="en-US"/>
        </w:rPr>
        <w:t xml:space="preserve"> Procedures</w:t>
      </w:r>
    </w:p>
    <w:bookmarkEnd w:id="8"/>
    <w:p w14:paraId="2417BEC5" w14:textId="74E95689" w:rsidR="00BC3533" w:rsidRPr="00F8536A" w:rsidRDefault="002E0D1C" w:rsidP="000463D1">
      <w:pPr>
        <w:spacing w:line="360" w:lineRule="auto"/>
        <w:jc w:val="both"/>
        <w:rPr>
          <w:rFonts w:cs="Tahoma"/>
          <w:color w:val="auto"/>
          <w:szCs w:val="18"/>
          <w:lang w:val="en-US"/>
        </w:rPr>
      </w:pPr>
      <w:r w:rsidRPr="00F8536A">
        <w:rPr>
          <w:rFonts w:cs="Tahoma"/>
          <w:color w:val="auto"/>
          <w:szCs w:val="18"/>
          <w:lang w:val="en-US"/>
        </w:rPr>
        <w:t>R</w:t>
      </w:r>
      <w:r w:rsidR="00047DDB" w:rsidRPr="00F8536A">
        <w:rPr>
          <w:rFonts w:cs="Tahoma"/>
          <w:color w:val="auto"/>
          <w:szCs w:val="18"/>
          <w:lang w:val="en-US"/>
        </w:rPr>
        <w:t xml:space="preserve">esearch staff </w:t>
      </w:r>
      <w:r w:rsidR="001D1087" w:rsidRPr="00F8536A">
        <w:rPr>
          <w:rFonts w:cs="Tahoma"/>
          <w:color w:val="auto"/>
          <w:szCs w:val="18"/>
          <w:lang w:val="en-US"/>
        </w:rPr>
        <w:t>are required to complete and renew</w:t>
      </w:r>
      <w:r w:rsidR="00EA0574" w:rsidRPr="00F8536A">
        <w:rPr>
          <w:rFonts w:cs="Tahoma"/>
          <w:color w:val="auto"/>
          <w:szCs w:val="18"/>
          <w:lang w:val="en-US"/>
        </w:rPr>
        <w:t xml:space="preserve"> </w:t>
      </w:r>
      <w:r w:rsidR="009317E6" w:rsidRPr="00F8536A">
        <w:rPr>
          <w:rFonts w:cs="Tahoma"/>
          <w:color w:val="auto"/>
          <w:szCs w:val="18"/>
          <w:lang w:val="en-US"/>
        </w:rPr>
        <w:t>training courses</w:t>
      </w:r>
      <w:r w:rsidR="003238CC" w:rsidRPr="00F8536A">
        <w:rPr>
          <w:rFonts w:cs="Tahoma"/>
          <w:color w:val="auto"/>
          <w:szCs w:val="18"/>
          <w:lang w:val="en-US"/>
        </w:rPr>
        <w:t xml:space="preserve"> </w:t>
      </w:r>
      <w:r w:rsidR="001D1087" w:rsidRPr="00F8536A">
        <w:rPr>
          <w:rFonts w:cs="Tahoma"/>
          <w:color w:val="auto"/>
          <w:szCs w:val="18"/>
          <w:lang w:val="en-US"/>
        </w:rPr>
        <w:t xml:space="preserve">as required by </w:t>
      </w:r>
      <w:r w:rsidR="00964D8D" w:rsidRPr="00F8536A">
        <w:rPr>
          <w:rFonts w:cs="Tahoma"/>
          <w:color w:val="auto"/>
          <w:szCs w:val="18"/>
          <w:lang w:val="en-US"/>
        </w:rPr>
        <w:t>their</w:t>
      </w:r>
      <w:r w:rsidR="00A03B6A" w:rsidRPr="00F8536A">
        <w:rPr>
          <w:rFonts w:cs="Tahoma"/>
          <w:color w:val="auto"/>
          <w:szCs w:val="18"/>
          <w:lang w:val="en-US"/>
        </w:rPr>
        <w:t xml:space="preserve"> activity</w:t>
      </w:r>
      <w:r w:rsidR="003238CC" w:rsidRPr="00F8536A">
        <w:rPr>
          <w:rFonts w:cs="Tahoma"/>
          <w:color w:val="auto"/>
          <w:szCs w:val="18"/>
          <w:lang w:val="en-US"/>
        </w:rPr>
        <w:t>.</w:t>
      </w:r>
      <w:r w:rsidR="00AC586E" w:rsidRPr="00F8536A">
        <w:rPr>
          <w:rFonts w:cs="Tahoma"/>
          <w:color w:val="auto"/>
          <w:szCs w:val="18"/>
          <w:lang w:val="en-US"/>
        </w:rPr>
        <w:t xml:space="preserve"> Below </w:t>
      </w:r>
      <w:proofErr w:type="gramStart"/>
      <w:r w:rsidR="00AC586E" w:rsidRPr="00F8536A">
        <w:rPr>
          <w:rFonts w:cs="Tahoma"/>
          <w:color w:val="auto"/>
          <w:szCs w:val="18"/>
          <w:lang w:val="en-US"/>
        </w:rPr>
        <w:t>list</w:t>
      </w:r>
      <w:proofErr w:type="gramEnd"/>
      <w:r w:rsidR="00AC586E" w:rsidRPr="00F8536A">
        <w:rPr>
          <w:rFonts w:cs="Tahoma"/>
          <w:color w:val="auto"/>
          <w:szCs w:val="18"/>
          <w:lang w:val="en-US"/>
        </w:rPr>
        <w:t xml:space="preserve"> outlines </w:t>
      </w:r>
      <w:r w:rsidR="00C84DBF">
        <w:rPr>
          <w:rFonts w:cs="Tahoma"/>
          <w:color w:val="auto"/>
          <w:szCs w:val="18"/>
          <w:lang w:val="en-US"/>
        </w:rPr>
        <w:t xml:space="preserve">some of the </w:t>
      </w:r>
      <w:r w:rsidR="00AC586E" w:rsidRPr="00F8536A">
        <w:rPr>
          <w:rFonts w:cs="Tahoma"/>
          <w:color w:val="auto"/>
          <w:szCs w:val="18"/>
          <w:lang w:val="en-US"/>
        </w:rPr>
        <w:t>common training required by staff working with chemicals but additional training may be required.</w:t>
      </w:r>
    </w:p>
    <w:p w14:paraId="3AC4EFB4" w14:textId="52F22485" w:rsidR="00A9021F" w:rsidRPr="00F8536A" w:rsidRDefault="00A9021F"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Workplace Hazardous Materials Information System (WHMIS)</w:t>
      </w:r>
      <w:r w:rsidR="004F36E5" w:rsidRPr="00F8536A">
        <w:rPr>
          <w:rFonts w:cs="Tahoma"/>
          <w:color w:val="auto"/>
          <w:szCs w:val="18"/>
          <w:lang w:val="en-US"/>
        </w:rPr>
        <w:t xml:space="preserve"> </w:t>
      </w:r>
      <w:r w:rsidR="00B411D0" w:rsidRPr="00F8536A">
        <w:rPr>
          <w:rFonts w:cs="Tahoma"/>
          <w:color w:val="auto"/>
          <w:szCs w:val="18"/>
          <w:lang w:val="en-US"/>
        </w:rPr>
        <w:t>T</w:t>
      </w:r>
      <w:r w:rsidR="004F36E5" w:rsidRPr="00F8536A">
        <w:rPr>
          <w:rFonts w:cs="Tahoma"/>
          <w:color w:val="auto"/>
          <w:szCs w:val="18"/>
          <w:lang w:val="en-US"/>
        </w:rPr>
        <w:t>raining</w:t>
      </w:r>
    </w:p>
    <w:p w14:paraId="1135B110" w14:textId="2A3E0609" w:rsidR="004E550A" w:rsidRPr="00F8536A" w:rsidRDefault="00A9021F"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Transportation of Dangerous Goods (TDG)</w:t>
      </w:r>
      <w:r w:rsidR="00C3245B" w:rsidRPr="00F8536A">
        <w:rPr>
          <w:rFonts w:cs="Tahoma"/>
          <w:color w:val="auto"/>
          <w:szCs w:val="18"/>
          <w:lang w:val="en-US"/>
        </w:rPr>
        <w:t xml:space="preserve"> </w:t>
      </w:r>
      <w:r w:rsidR="00B411D0" w:rsidRPr="00F8536A">
        <w:rPr>
          <w:rFonts w:cs="Tahoma"/>
          <w:color w:val="auto"/>
          <w:szCs w:val="18"/>
          <w:lang w:val="en-US"/>
        </w:rPr>
        <w:t>T</w:t>
      </w:r>
      <w:r w:rsidR="00C3245B" w:rsidRPr="00F8536A">
        <w:rPr>
          <w:rFonts w:cs="Tahoma"/>
          <w:color w:val="auto"/>
          <w:szCs w:val="18"/>
          <w:lang w:val="en-US"/>
        </w:rPr>
        <w:t>raining</w:t>
      </w:r>
    </w:p>
    <w:p w14:paraId="78520D8B" w14:textId="03CE9E02" w:rsidR="000532DB" w:rsidRPr="00F8536A" w:rsidRDefault="00D15F67" w:rsidP="004E550A">
      <w:pPr>
        <w:pStyle w:val="ListParagraph"/>
        <w:numPr>
          <w:ilvl w:val="0"/>
          <w:numId w:val="42"/>
        </w:numPr>
        <w:spacing w:line="360" w:lineRule="auto"/>
        <w:jc w:val="both"/>
        <w:rPr>
          <w:rFonts w:cs="Tahoma"/>
          <w:color w:val="auto"/>
          <w:szCs w:val="18"/>
          <w:lang w:val="en-US"/>
        </w:rPr>
      </w:pPr>
      <w:r>
        <w:rPr>
          <w:rFonts w:cs="Tahoma"/>
          <w:color w:val="auto"/>
          <w:szCs w:val="18"/>
          <w:lang w:val="en-US"/>
        </w:rPr>
        <w:t xml:space="preserve">Respiratory </w:t>
      </w:r>
      <w:r w:rsidR="00964D8D" w:rsidRPr="00F8536A">
        <w:rPr>
          <w:rFonts w:cs="Tahoma"/>
          <w:color w:val="auto"/>
          <w:szCs w:val="18"/>
          <w:lang w:val="en-US"/>
        </w:rPr>
        <w:t>Fit Test Training (RFT)</w:t>
      </w:r>
    </w:p>
    <w:p w14:paraId="4758023E" w14:textId="0FCF0A11" w:rsidR="00C7786C" w:rsidRPr="00F8536A" w:rsidRDefault="00C7786C"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The Canadian Centre for Occupational Health and Safety (CCOHS) Compressed Gases Training</w:t>
      </w:r>
    </w:p>
    <w:p w14:paraId="7FD2E071" w14:textId="39F79692" w:rsidR="009E06CC" w:rsidRPr="00F8536A" w:rsidRDefault="005B2600"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 xml:space="preserve">All </w:t>
      </w:r>
      <w:r w:rsidR="00477B4E" w:rsidRPr="00F8536A">
        <w:rPr>
          <w:rFonts w:cs="Tahoma"/>
          <w:color w:val="auto"/>
          <w:szCs w:val="18"/>
          <w:lang w:val="en-US"/>
        </w:rPr>
        <w:t xml:space="preserve">Onboarding </w:t>
      </w:r>
      <w:r w:rsidRPr="00F8536A">
        <w:rPr>
          <w:rFonts w:cs="Tahoma"/>
          <w:color w:val="auto"/>
          <w:szCs w:val="18"/>
          <w:lang w:val="en-US"/>
        </w:rPr>
        <w:t>D2L Training Courses by the College</w:t>
      </w:r>
      <w:r w:rsidR="004B3415" w:rsidRPr="00F8536A">
        <w:rPr>
          <w:rFonts w:cs="Tahoma"/>
          <w:color w:val="auto"/>
          <w:szCs w:val="18"/>
          <w:lang w:val="en-US"/>
        </w:rPr>
        <w:t>’s Health &amp; Safety</w:t>
      </w:r>
    </w:p>
    <w:p w14:paraId="31A7E49B" w14:textId="5A2E1A56" w:rsidR="00F83718" w:rsidRPr="00F8536A" w:rsidRDefault="000E2971"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Research &amp; Innovation</w:t>
      </w:r>
      <w:r w:rsidR="00FF54FD" w:rsidRPr="00F8536A">
        <w:rPr>
          <w:rFonts w:cs="Tahoma"/>
          <w:color w:val="auto"/>
          <w:szCs w:val="18"/>
          <w:lang w:val="en-US"/>
        </w:rPr>
        <w:t>’s</w:t>
      </w:r>
      <w:r w:rsidRPr="00F8536A">
        <w:rPr>
          <w:rFonts w:cs="Tahoma"/>
          <w:color w:val="auto"/>
          <w:szCs w:val="18"/>
          <w:lang w:val="en-US"/>
        </w:rPr>
        <w:t xml:space="preserve"> </w:t>
      </w:r>
      <w:r w:rsidR="00B376C2" w:rsidRPr="00F8536A">
        <w:rPr>
          <w:rFonts w:cs="Tahoma"/>
          <w:color w:val="auto"/>
          <w:szCs w:val="18"/>
          <w:lang w:val="en-US"/>
        </w:rPr>
        <w:t>Onboarding Safety Workshop</w:t>
      </w:r>
    </w:p>
    <w:p w14:paraId="131C7D65" w14:textId="1C72903A" w:rsidR="00DD1793" w:rsidRPr="00F8536A" w:rsidRDefault="00F83718" w:rsidP="004E550A">
      <w:pPr>
        <w:pStyle w:val="ListParagraph"/>
        <w:numPr>
          <w:ilvl w:val="0"/>
          <w:numId w:val="42"/>
        </w:numPr>
        <w:spacing w:line="360" w:lineRule="auto"/>
        <w:jc w:val="both"/>
        <w:rPr>
          <w:rFonts w:cs="Tahoma"/>
          <w:color w:val="auto"/>
          <w:szCs w:val="18"/>
          <w:lang w:val="en-US"/>
        </w:rPr>
      </w:pPr>
      <w:r w:rsidRPr="00F8536A">
        <w:rPr>
          <w:rFonts w:cs="Tahoma"/>
          <w:color w:val="auto"/>
          <w:szCs w:val="18"/>
          <w:lang w:val="en-US"/>
        </w:rPr>
        <w:t>Research &amp; Innovation</w:t>
      </w:r>
      <w:r w:rsidR="00FF54FD" w:rsidRPr="00F8536A">
        <w:rPr>
          <w:rFonts w:cs="Tahoma"/>
          <w:color w:val="auto"/>
          <w:szCs w:val="18"/>
          <w:lang w:val="en-US"/>
        </w:rPr>
        <w:t>’s</w:t>
      </w:r>
      <w:r w:rsidRPr="00F8536A">
        <w:rPr>
          <w:rFonts w:cs="Tahoma"/>
          <w:color w:val="auto"/>
          <w:szCs w:val="18"/>
          <w:lang w:val="en-US"/>
        </w:rPr>
        <w:t xml:space="preserve"> Chemical Safety Trainin</w:t>
      </w:r>
      <w:r w:rsidR="00FF54FD" w:rsidRPr="00F8536A">
        <w:rPr>
          <w:rFonts w:cs="Tahoma"/>
          <w:color w:val="auto"/>
          <w:szCs w:val="18"/>
          <w:lang w:val="en-US"/>
        </w:rPr>
        <w:t>g</w:t>
      </w:r>
      <w:r w:rsidR="00B376C2" w:rsidRPr="00F8536A">
        <w:rPr>
          <w:rFonts w:cs="Tahoma"/>
          <w:color w:val="auto"/>
          <w:szCs w:val="18"/>
          <w:lang w:val="en-US"/>
        </w:rPr>
        <w:t xml:space="preserve"> </w:t>
      </w:r>
    </w:p>
    <w:p w14:paraId="5F54E8B1" w14:textId="289068E7" w:rsidR="00BC3533" w:rsidRPr="00F8536A" w:rsidRDefault="00964D8D" w:rsidP="000463D1">
      <w:pPr>
        <w:spacing w:line="360" w:lineRule="auto"/>
        <w:jc w:val="both"/>
        <w:rPr>
          <w:rFonts w:cs="Tahoma"/>
          <w:b/>
          <w:bCs/>
          <w:color w:val="auto"/>
          <w:szCs w:val="18"/>
          <w:lang w:val="en-US"/>
        </w:rPr>
      </w:pPr>
      <w:r>
        <w:rPr>
          <w:rFonts w:cs="Tahoma"/>
          <w:b/>
          <w:bCs/>
          <w:color w:val="auto"/>
          <w:szCs w:val="18"/>
          <w:lang w:val="en-US"/>
        </w:rPr>
        <w:t>Audit</w:t>
      </w:r>
    </w:p>
    <w:p w14:paraId="130C8867" w14:textId="1172E82C" w:rsidR="009D224C" w:rsidRPr="00F8536A" w:rsidRDefault="009D224C" w:rsidP="000463D1">
      <w:pPr>
        <w:spacing w:line="360" w:lineRule="auto"/>
        <w:jc w:val="both"/>
        <w:rPr>
          <w:rFonts w:cs="Tahoma"/>
          <w:color w:val="auto"/>
          <w:szCs w:val="18"/>
          <w:lang w:val="en-US"/>
        </w:rPr>
      </w:pPr>
      <w:r w:rsidRPr="00F8536A">
        <w:rPr>
          <w:rFonts w:cs="Tahoma"/>
          <w:color w:val="auto"/>
          <w:szCs w:val="18"/>
          <w:lang w:val="en-US"/>
        </w:rPr>
        <w:t>An On-site chemical safety audit shall be conducted every two years to identify areas that need improvement.</w:t>
      </w:r>
      <w:r w:rsidR="00DD1E33">
        <w:rPr>
          <w:rFonts w:cs="Tahoma"/>
          <w:color w:val="auto"/>
          <w:szCs w:val="18"/>
          <w:lang w:val="en-US"/>
        </w:rPr>
        <w:t xml:space="preserve"> </w:t>
      </w:r>
      <w:r w:rsidR="00A011C5">
        <w:rPr>
          <w:rFonts w:cs="Tahoma"/>
          <w:color w:val="auto"/>
          <w:szCs w:val="18"/>
          <w:lang w:val="en-US"/>
        </w:rPr>
        <w:t xml:space="preserve">A Chemical </w:t>
      </w:r>
      <w:r w:rsidR="00DD1E33">
        <w:rPr>
          <w:rFonts w:cs="Tahoma"/>
          <w:color w:val="auto"/>
          <w:szCs w:val="18"/>
          <w:lang w:val="en-US"/>
        </w:rPr>
        <w:t>Inventory</w:t>
      </w:r>
      <w:r w:rsidR="00A011C5">
        <w:rPr>
          <w:rFonts w:cs="Tahoma"/>
          <w:color w:val="auto"/>
          <w:szCs w:val="18"/>
          <w:lang w:val="en-US"/>
        </w:rPr>
        <w:t xml:space="preserve"> shall be conducted</w:t>
      </w:r>
      <w:r w:rsidR="00DD1E33">
        <w:rPr>
          <w:rFonts w:cs="Tahoma"/>
          <w:color w:val="auto"/>
          <w:szCs w:val="18"/>
          <w:lang w:val="en-US"/>
        </w:rPr>
        <w:t xml:space="preserve"> annually and full audit biennially.</w:t>
      </w:r>
    </w:p>
    <w:p w14:paraId="7DDA03CC" w14:textId="77777777" w:rsidR="00465279" w:rsidRPr="00F8536A" w:rsidRDefault="00465279" w:rsidP="00F8536A">
      <w:pPr>
        <w:pStyle w:val="ListParagraph"/>
        <w:numPr>
          <w:ilvl w:val="0"/>
          <w:numId w:val="0"/>
        </w:numPr>
        <w:spacing w:line="360" w:lineRule="auto"/>
        <w:ind w:left="720"/>
        <w:jc w:val="both"/>
        <w:rPr>
          <w:color w:val="auto"/>
        </w:rPr>
      </w:pPr>
    </w:p>
    <w:sectPr w:rsidR="00465279" w:rsidRPr="00F8536A" w:rsidSect="00382941">
      <w:headerReference w:type="even" r:id="rId8"/>
      <w:headerReference w:type="default" r:id="rId9"/>
      <w:footerReference w:type="even" r:id="rId10"/>
      <w:footerReference w:type="default" r:id="rId11"/>
      <w:headerReference w:type="first" r:id="rId12"/>
      <w:footerReference w:type="first" r:id="rId13"/>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5587" w14:textId="77777777" w:rsidR="008B5D15" w:rsidRDefault="008B5D15" w:rsidP="000E34FC">
      <w:pPr>
        <w:spacing w:after="0"/>
      </w:pPr>
      <w:r>
        <w:separator/>
      </w:r>
    </w:p>
    <w:p w14:paraId="2592E074" w14:textId="77777777" w:rsidR="008B5D15" w:rsidRDefault="008B5D15"/>
  </w:endnote>
  <w:endnote w:type="continuationSeparator" w:id="0">
    <w:p w14:paraId="00B32898" w14:textId="77777777" w:rsidR="008B5D15" w:rsidRDefault="008B5D15" w:rsidP="000E34FC">
      <w:pPr>
        <w:spacing w:after="0"/>
      </w:pPr>
      <w:r>
        <w:continuationSeparator/>
      </w:r>
    </w:p>
    <w:p w14:paraId="7428FF05" w14:textId="77777777" w:rsidR="008B5D15" w:rsidRDefault="008B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1885" w14:textId="77777777" w:rsidR="00F67971" w:rsidRDefault="00F6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15AA" w14:textId="77777777" w:rsidR="007F79DB" w:rsidRPr="007F79DB" w:rsidRDefault="007F79DB">
    <w:pPr>
      <w:pStyle w:val="Footer"/>
      <w:rPr>
        <w:rFonts w:ascii="Tahoma" w:hAnsi="Tahoma" w:cs="Tahoma"/>
      </w:rPr>
    </w:pPr>
  </w:p>
  <w:p w14:paraId="528E86BA" w14:textId="01844800" w:rsidR="00A641CA" w:rsidRDefault="00F67971" w:rsidP="00F67971">
    <w:pPr>
      <w:jc w:val="right"/>
    </w:pPr>
    <w:r>
      <w:t>Ver. 02.04.2025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D999" w14:textId="77777777" w:rsidR="00F67971" w:rsidRDefault="00F6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707AD" w14:textId="77777777" w:rsidR="008B5D15" w:rsidRDefault="008B5D15" w:rsidP="000E34FC">
      <w:pPr>
        <w:spacing w:after="0"/>
      </w:pPr>
      <w:r>
        <w:separator/>
      </w:r>
    </w:p>
    <w:p w14:paraId="326E4134" w14:textId="77777777" w:rsidR="008B5D15" w:rsidRDefault="008B5D15"/>
  </w:footnote>
  <w:footnote w:type="continuationSeparator" w:id="0">
    <w:p w14:paraId="7E8EA01D" w14:textId="77777777" w:rsidR="008B5D15" w:rsidRDefault="008B5D15" w:rsidP="000E34FC">
      <w:pPr>
        <w:spacing w:after="0"/>
      </w:pPr>
      <w:r>
        <w:continuationSeparator/>
      </w:r>
    </w:p>
    <w:p w14:paraId="40A1676E" w14:textId="77777777" w:rsidR="008B5D15" w:rsidRDefault="008B5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1BB3" w14:textId="77777777" w:rsidR="00F67971" w:rsidRDefault="00F6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56E3" w14:textId="29605BC7" w:rsidR="00766629" w:rsidRDefault="00BB11DF" w:rsidP="00BB11DF">
    <w:pPr>
      <w:pStyle w:val="Header"/>
      <w:tabs>
        <w:tab w:val="clear" w:pos="4680"/>
        <w:tab w:val="clear" w:pos="9360"/>
        <w:tab w:val="left" w:pos="7087"/>
      </w:tabs>
    </w:pPr>
    <w:r>
      <w:tab/>
    </w:r>
  </w:p>
  <w:p w14:paraId="0AE66D0F" w14:textId="7CEBC3C0" w:rsidR="00766629" w:rsidRDefault="00F95AD2">
    <w:pPr>
      <w:pStyle w:val="Header"/>
    </w:pPr>
    <w:r>
      <w:rPr>
        <w:noProof/>
        <w:lang w:eastAsia="en-CA"/>
      </w:rPr>
      <w:drawing>
        <wp:inline distT="0" distB="0" distL="0" distR="0" wp14:anchorId="2C34CF65" wp14:editId="63BF60B6">
          <wp:extent cx="2046083" cy="677061"/>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_&amp;_Innovation_Logo_Horizontal_FullColour_RGB.png"/>
                  <pic:cNvPicPr/>
                </pic:nvPicPr>
                <pic:blipFill>
                  <a:blip r:embed="rId1">
                    <a:extLst>
                      <a:ext uri="{28A0092B-C50C-407E-A947-70E740481C1C}">
                        <a14:useLocalDpi xmlns:a14="http://schemas.microsoft.com/office/drawing/2010/main" val="0"/>
                      </a:ext>
                    </a:extLst>
                  </a:blip>
                  <a:stretch>
                    <a:fillRect/>
                  </a:stretch>
                </pic:blipFill>
                <pic:spPr>
                  <a:xfrm>
                    <a:off x="0" y="0"/>
                    <a:ext cx="2125468" cy="703330"/>
                  </a:xfrm>
                  <a:prstGeom prst="rect">
                    <a:avLst/>
                  </a:prstGeom>
                </pic:spPr>
              </pic:pic>
            </a:graphicData>
          </a:graphic>
        </wp:inline>
      </w:drawing>
    </w:r>
  </w:p>
  <w:p w14:paraId="1C389D45" w14:textId="77777777" w:rsidR="00A641CA" w:rsidRDefault="00A641CA" w:rsidP="00AC58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535D" w14:textId="77777777" w:rsidR="00F67971" w:rsidRDefault="00F6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10FD"/>
    <w:multiLevelType w:val="hybridMultilevel"/>
    <w:tmpl w:val="FD02F2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7E2FAB"/>
    <w:multiLevelType w:val="hybridMultilevel"/>
    <w:tmpl w:val="B4FCD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E7357"/>
    <w:multiLevelType w:val="hybridMultilevel"/>
    <w:tmpl w:val="2F30B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841B9"/>
    <w:multiLevelType w:val="hybridMultilevel"/>
    <w:tmpl w:val="4E0C8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4B3EB3"/>
    <w:multiLevelType w:val="hybridMultilevel"/>
    <w:tmpl w:val="32FA05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0B81D00"/>
    <w:multiLevelType w:val="hybridMultilevel"/>
    <w:tmpl w:val="4E662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2C3BBE"/>
    <w:multiLevelType w:val="hybridMultilevel"/>
    <w:tmpl w:val="570C0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C4AFF"/>
    <w:multiLevelType w:val="hybridMultilevel"/>
    <w:tmpl w:val="D660B5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D25F0"/>
    <w:multiLevelType w:val="hybridMultilevel"/>
    <w:tmpl w:val="D660B5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F2691D"/>
    <w:multiLevelType w:val="hybridMultilevel"/>
    <w:tmpl w:val="779E4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174C69"/>
    <w:multiLevelType w:val="hybridMultilevel"/>
    <w:tmpl w:val="2ACE9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7179A0"/>
    <w:multiLevelType w:val="hybridMultilevel"/>
    <w:tmpl w:val="6B229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21CB5"/>
    <w:multiLevelType w:val="hybridMultilevel"/>
    <w:tmpl w:val="E81E6D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97860"/>
    <w:multiLevelType w:val="hybridMultilevel"/>
    <w:tmpl w:val="B388F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D2A68"/>
    <w:multiLevelType w:val="hybridMultilevel"/>
    <w:tmpl w:val="3DDA5F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CDD6033"/>
    <w:multiLevelType w:val="hybridMultilevel"/>
    <w:tmpl w:val="9F447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E5765"/>
    <w:multiLevelType w:val="hybridMultilevel"/>
    <w:tmpl w:val="08E82C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556DD"/>
    <w:multiLevelType w:val="hybridMultilevel"/>
    <w:tmpl w:val="2946CF7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D3768E"/>
    <w:multiLevelType w:val="hybridMultilevel"/>
    <w:tmpl w:val="D660B5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27224">
    <w:abstractNumId w:val="24"/>
  </w:num>
  <w:num w:numId="2" w16cid:durableId="1918204674">
    <w:abstractNumId w:val="22"/>
  </w:num>
  <w:num w:numId="3" w16cid:durableId="1233808850">
    <w:abstractNumId w:val="0"/>
  </w:num>
  <w:num w:numId="4" w16cid:durableId="467473724">
    <w:abstractNumId w:val="39"/>
  </w:num>
  <w:num w:numId="5" w16cid:durableId="1725179753">
    <w:abstractNumId w:val="9"/>
  </w:num>
  <w:num w:numId="6" w16cid:durableId="1663705180">
    <w:abstractNumId w:val="38"/>
  </w:num>
  <w:num w:numId="7" w16cid:durableId="1375421420">
    <w:abstractNumId w:val="4"/>
  </w:num>
  <w:num w:numId="8" w16cid:durableId="1234008342">
    <w:abstractNumId w:val="36"/>
  </w:num>
  <w:num w:numId="9" w16cid:durableId="200871922">
    <w:abstractNumId w:val="21"/>
  </w:num>
  <w:num w:numId="10" w16cid:durableId="1750031687">
    <w:abstractNumId w:val="18"/>
  </w:num>
  <w:num w:numId="11" w16cid:durableId="1521428755">
    <w:abstractNumId w:val="32"/>
  </w:num>
  <w:num w:numId="12" w16cid:durableId="1837963013">
    <w:abstractNumId w:val="26"/>
  </w:num>
  <w:num w:numId="13" w16cid:durableId="1663704174">
    <w:abstractNumId w:val="34"/>
  </w:num>
  <w:num w:numId="14" w16cid:durableId="2092895923">
    <w:abstractNumId w:val="31"/>
  </w:num>
  <w:num w:numId="15" w16cid:durableId="1179929051">
    <w:abstractNumId w:val="17"/>
  </w:num>
  <w:num w:numId="16" w16cid:durableId="703559296">
    <w:abstractNumId w:val="27"/>
  </w:num>
  <w:num w:numId="17" w16cid:durableId="893855140">
    <w:abstractNumId w:val="19"/>
  </w:num>
  <w:num w:numId="18" w16cid:durableId="1335185721">
    <w:abstractNumId w:val="28"/>
  </w:num>
  <w:num w:numId="19" w16cid:durableId="2007587497">
    <w:abstractNumId w:val="0"/>
    <w:lvlOverride w:ilvl="0">
      <w:startOverride w:val="1"/>
    </w:lvlOverride>
  </w:num>
  <w:num w:numId="20" w16cid:durableId="770858915">
    <w:abstractNumId w:val="40"/>
  </w:num>
  <w:num w:numId="21" w16cid:durableId="1052774050">
    <w:abstractNumId w:val="10"/>
  </w:num>
  <w:num w:numId="22" w16cid:durableId="409426887">
    <w:abstractNumId w:val="12"/>
  </w:num>
  <w:num w:numId="23" w16cid:durableId="1787774763">
    <w:abstractNumId w:val="23"/>
  </w:num>
  <w:num w:numId="24" w16cid:durableId="2130514368">
    <w:abstractNumId w:val="39"/>
  </w:num>
  <w:num w:numId="25" w16cid:durableId="296883656">
    <w:abstractNumId w:val="7"/>
  </w:num>
  <w:num w:numId="26" w16cid:durableId="323750330">
    <w:abstractNumId w:val="13"/>
  </w:num>
  <w:num w:numId="27" w16cid:durableId="1947226784">
    <w:abstractNumId w:val="3"/>
  </w:num>
  <w:num w:numId="28" w16cid:durableId="2045448160">
    <w:abstractNumId w:val="15"/>
  </w:num>
  <w:num w:numId="29" w16cid:durableId="181208355">
    <w:abstractNumId w:val="25"/>
  </w:num>
  <w:num w:numId="30" w16cid:durableId="457332847">
    <w:abstractNumId w:val="30"/>
  </w:num>
  <w:num w:numId="31" w16cid:durableId="1864006995">
    <w:abstractNumId w:val="16"/>
  </w:num>
  <w:num w:numId="32" w16cid:durableId="18163968">
    <w:abstractNumId w:val="2"/>
  </w:num>
  <w:num w:numId="33" w16cid:durableId="2038694839">
    <w:abstractNumId w:val="37"/>
  </w:num>
  <w:num w:numId="34" w16cid:durableId="1797603111">
    <w:abstractNumId w:val="11"/>
  </w:num>
  <w:num w:numId="35" w16cid:durableId="1739088273">
    <w:abstractNumId w:val="20"/>
  </w:num>
  <w:num w:numId="36" w16cid:durableId="539442675">
    <w:abstractNumId w:val="29"/>
  </w:num>
  <w:num w:numId="37" w16cid:durableId="1762556595">
    <w:abstractNumId w:val="33"/>
  </w:num>
  <w:num w:numId="38" w16cid:durableId="992640881">
    <w:abstractNumId w:val="35"/>
  </w:num>
  <w:num w:numId="39" w16cid:durableId="1327856204">
    <w:abstractNumId w:val="6"/>
  </w:num>
  <w:num w:numId="40" w16cid:durableId="602997906">
    <w:abstractNumId w:val="1"/>
  </w:num>
  <w:num w:numId="41" w16cid:durableId="1583759407">
    <w:abstractNumId w:val="8"/>
  </w:num>
  <w:num w:numId="42" w16cid:durableId="672150911">
    <w:abstractNumId w:val="5"/>
  </w:num>
  <w:num w:numId="43" w16cid:durableId="7103016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008AA"/>
    <w:rsid w:val="000008BD"/>
    <w:rsid w:val="00002D23"/>
    <w:rsid w:val="000051B6"/>
    <w:rsid w:val="00005C30"/>
    <w:rsid w:val="00005EC7"/>
    <w:rsid w:val="000101D9"/>
    <w:rsid w:val="000126A4"/>
    <w:rsid w:val="00012D48"/>
    <w:rsid w:val="00012E80"/>
    <w:rsid w:val="00013802"/>
    <w:rsid w:val="00013C90"/>
    <w:rsid w:val="00017E41"/>
    <w:rsid w:val="00020DA5"/>
    <w:rsid w:val="00021440"/>
    <w:rsid w:val="000247DA"/>
    <w:rsid w:val="000272B5"/>
    <w:rsid w:val="00027809"/>
    <w:rsid w:val="000301A7"/>
    <w:rsid w:val="00031A87"/>
    <w:rsid w:val="000339D4"/>
    <w:rsid w:val="00034B3E"/>
    <w:rsid w:val="000352D8"/>
    <w:rsid w:val="00037932"/>
    <w:rsid w:val="00040BCA"/>
    <w:rsid w:val="00042BA3"/>
    <w:rsid w:val="00042C81"/>
    <w:rsid w:val="00042D09"/>
    <w:rsid w:val="0004346E"/>
    <w:rsid w:val="00046157"/>
    <w:rsid w:val="000463D1"/>
    <w:rsid w:val="00046AE6"/>
    <w:rsid w:val="00047C3C"/>
    <w:rsid w:val="00047DDB"/>
    <w:rsid w:val="000508C4"/>
    <w:rsid w:val="00050CF5"/>
    <w:rsid w:val="00050D53"/>
    <w:rsid w:val="0005116D"/>
    <w:rsid w:val="00052C66"/>
    <w:rsid w:val="000532DB"/>
    <w:rsid w:val="000536A2"/>
    <w:rsid w:val="00054C29"/>
    <w:rsid w:val="00054F7A"/>
    <w:rsid w:val="00055AE3"/>
    <w:rsid w:val="0005622D"/>
    <w:rsid w:val="00057633"/>
    <w:rsid w:val="00060396"/>
    <w:rsid w:val="000604C0"/>
    <w:rsid w:val="0006078F"/>
    <w:rsid w:val="00066E08"/>
    <w:rsid w:val="00071706"/>
    <w:rsid w:val="00071763"/>
    <w:rsid w:val="000729E3"/>
    <w:rsid w:val="00077861"/>
    <w:rsid w:val="0008027E"/>
    <w:rsid w:val="00080D6B"/>
    <w:rsid w:val="00081877"/>
    <w:rsid w:val="000818C5"/>
    <w:rsid w:val="00083FC0"/>
    <w:rsid w:val="0008440B"/>
    <w:rsid w:val="00085AF4"/>
    <w:rsid w:val="000862AF"/>
    <w:rsid w:val="000904DF"/>
    <w:rsid w:val="00092795"/>
    <w:rsid w:val="00093A91"/>
    <w:rsid w:val="00093D47"/>
    <w:rsid w:val="000945A3"/>
    <w:rsid w:val="000951CF"/>
    <w:rsid w:val="00095662"/>
    <w:rsid w:val="000A11BA"/>
    <w:rsid w:val="000A2885"/>
    <w:rsid w:val="000A3699"/>
    <w:rsid w:val="000A4520"/>
    <w:rsid w:val="000A5B53"/>
    <w:rsid w:val="000B0E88"/>
    <w:rsid w:val="000B1C43"/>
    <w:rsid w:val="000B2B47"/>
    <w:rsid w:val="000B2E4D"/>
    <w:rsid w:val="000B5727"/>
    <w:rsid w:val="000B57F5"/>
    <w:rsid w:val="000B6CFC"/>
    <w:rsid w:val="000B779C"/>
    <w:rsid w:val="000B7CB2"/>
    <w:rsid w:val="000C1832"/>
    <w:rsid w:val="000C1863"/>
    <w:rsid w:val="000C1DE2"/>
    <w:rsid w:val="000C1FCD"/>
    <w:rsid w:val="000C3070"/>
    <w:rsid w:val="000C51EC"/>
    <w:rsid w:val="000C6BC3"/>
    <w:rsid w:val="000C7094"/>
    <w:rsid w:val="000D21E2"/>
    <w:rsid w:val="000D265C"/>
    <w:rsid w:val="000D3080"/>
    <w:rsid w:val="000D3638"/>
    <w:rsid w:val="000D5009"/>
    <w:rsid w:val="000D53B1"/>
    <w:rsid w:val="000D58D1"/>
    <w:rsid w:val="000D594F"/>
    <w:rsid w:val="000D5C5F"/>
    <w:rsid w:val="000D6136"/>
    <w:rsid w:val="000D64D7"/>
    <w:rsid w:val="000D70DA"/>
    <w:rsid w:val="000D71E4"/>
    <w:rsid w:val="000D7403"/>
    <w:rsid w:val="000E0ED5"/>
    <w:rsid w:val="000E0F73"/>
    <w:rsid w:val="000E2971"/>
    <w:rsid w:val="000E2C75"/>
    <w:rsid w:val="000E34FC"/>
    <w:rsid w:val="000E4AAB"/>
    <w:rsid w:val="000E531B"/>
    <w:rsid w:val="000E53E2"/>
    <w:rsid w:val="000E5F0C"/>
    <w:rsid w:val="000E6FC0"/>
    <w:rsid w:val="000F0310"/>
    <w:rsid w:val="000F0679"/>
    <w:rsid w:val="000F0952"/>
    <w:rsid w:val="000F28D0"/>
    <w:rsid w:val="000F2AF1"/>
    <w:rsid w:val="000F3065"/>
    <w:rsid w:val="000F5484"/>
    <w:rsid w:val="000F75C0"/>
    <w:rsid w:val="00101B21"/>
    <w:rsid w:val="00101F13"/>
    <w:rsid w:val="001066C3"/>
    <w:rsid w:val="00107193"/>
    <w:rsid w:val="0011136B"/>
    <w:rsid w:val="00111C21"/>
    <w:rsid w:val="00112C50"/>
    <w:rsid w:val="001148C7"/>
    <w:rsid w:val="00114C95"/>
    <w:rsid w:val="0011513A"/>
    <w:rsid w:val="00115657"/>
    <w:rsid w:val="0011594B"/>
    <w:rsid w:val="001208F5"/>
    <w:rsid w:val="001231E7"/>
    <w:rsid w:val="001233F9"/>
    <w:rsid w:val="0012477F"/>
    <w:rsid w:val="00125FAF"/>
    <w:rsid w:val="00126950"/>
    <w:rsid w:val="0012771C"/>
    <w:rsid w:val="00127CB4"/>
    <w:rsid w:val="00130592"/>
    <w:rsid w:val="001312EB"/>
    <w:rsid w:val="00131439"/>
    <w:rsid w:val="00132CDA"/>
    <w:rsid w:val="00135F48"/>
    <w:rsid w:val="00136583"/>
    <w:rsid w:val="00137778"/>
    <w:rsid w:val="0014114A"/>
    <w:rsid w:val="0014271F"/>
    <w:rsid w:val="001439C8"/>
    <w:rsid w:val="00147ACB"/>
    <w:rsid w:val="00151D1D"/>
    <w:rsid w:val="00152AFB"/>
    <w:rsid w:val="00153329"/>
    <w:rsid w:val="001564D8"/>
    <w:rsid w:val="0015723A"/>
    <w:rsid w:val="00157274"/>
    <w:rsid w:val="001574B3"/>
    <w:rsid w:val="00160E0B"/>
    <w:rsid w:val="00160F3E"/>
    <w:rsid w:val="00162315"/>
    <w:rsid w:val="00162E32"/>
    <w:rsid w:val="00162F32"/>
    <w:rsid w:val="00163209"/>
    <w:rsid w:val="00163E0B"/>
    <w:rsid w:val="00164592"/>
    <w:rsid w:val="00164A6A"/>
    <w:rsid w:val="0017041D"/>
    <w:rsid w:val="001708BF"/>
    <w:rsid w:val="0017098A"/>
    <w:rsid w:val="00171261"/>
    <w:rsid w:val="00174B88"/>
    <w:rsid w:val="00174BC3"/>
    <w:rsid w:val="001753C3"/>
    <w:rsid w:val="001807E1"/>
    <w:rsid w:val="001828FE"/>
    <w:rsid w:val="0018392D"/>
    <w:rsid w:val="0018490B"/>
    <w:rsid w:val="00187918"/>
    <w:rsid w:val="001936B2"/>
    <w:rsid w:val="001955F8"/>
    <w:rsid w:val="001963EC"/>
    <w:rsid w:val="001965FF"/>
    <w:rsid w:val="001974C2"/>
    <w:rsid w:val="001978F5"/>
    <w:rsid w:val="001A02F5"/>
    <w:rsid w:val="001A133E"/>
    <w:rsid w:val="001A213A"/>
    <w:rsid w:val="001A2880"/>
    <w:rsid w:val="001A4649"/>
    <w:rsid w:val="001B0099"/>
    <w:rsid w:val="001B025D"/>
    <w:rsid w:val="001B0560"/>
    <w:rsid w:val="001B0CC4"/>
    <w:rsid w:val="001B40A5"/>
    <w:rsid w:val="001B546D"/>
    <w:rsid w:val="001B6B53"/>
    <w:rsid w:val="001B7AF6"/>
    <w:rsid w:val="001B7E57"/>
    <w:rsid w:val="001C1FB7"/>
    <w:rsid w:val="001C25C4"/>
    <w:rsid w:val="001C42A0"/>
    <w:rsid w:val="001C4B09"/>
    <w:rsid w:val="001C562C"/>
    <w:rsid w:val="001D1087"/>
    <w:rsid w:val="001D11BE"/>
    <w:rsid w:val="001D397C"/>
    <w:rsid w:val="001D5143"/>
    <w:rsid w:val="001D51EC"/>
    <w:rsid w:val="001E271C"/>
    <w:rsid w:val="001E3D88"/>
    <w:rsid w:val="001E57A6"/>
    <w:rsid w:val="001E7F5D"/>
    <w:rsid w:val="001F030E"/>
    <w:rsid w:val="001F08A9"/>
    <w:rsid w:val="001F0D73"/>
    <w:rsid w:val="001F4692"/>
    <w:rsid w:val="001F61A4"/>
    <w:rsid w:val="001F6342"/>
    <w:rsid w:val="001F7BE4"/>
    <w:rsid w:val="00200609"/>
    <w:rsid w:val="00201923"/>
    <w:rsid w:val="00205949"/>
    <w:rsid w:val="00207E9D"/>
    <w:rsid w:val="0021019C"/>
    <w:rsid w:val="0021099D"/>
    <w:rsid w:val="00211E82"/>
    <w:rsid w:val="002132C0"/>
    <w:rsid w:val="00214AFB"/>
    <w:rsid w:val="002155BE"/>
    <w:rsid w:val="002156B7"/>
    <w:rsid w:val="0021578C"/>
    <w:rsid w:val="002162F9"/>
    <w:rsid w:val="00216707"/>
    <w:rsid w:val="00216E1A"/>
    <w:rsid w:val="00217A0D"/>
    <w:rsid w:val="00217D69"/>
    <w:rsid w:val="0022222B"/>
    <w:rsid w:val="0022349C"/>
    <w:rsid w:val="00223670"/>
    <w:rsid w:val="002241B6"/>
    <w:rsid w:val="002253CF"/>
    <w:rsid w:val="00227805"/>
    <w:rsid w:val="00231073"/>
    <w:rsid w:val="002312C8"/>
    <w:rsid w:val="00232F0B"/>
    <w:rsid w:val="00233A74"/>
    <w:rsid w:val="00233F36"/>
    <w:rsid w:val="00233F87"/>
    <w:rsid w:val="00234DBE"/>
    <w:rsid w:val="0023576E"/>
    <w:rsid w:val="0023622C"/>
    <w:rsid w:val="00236378"/>
    <w:rsid w:val="002368F1"/>
    <w:rsid w:val="0023753A"/>
    <w:rsid w:val="0024192C"/>
    <w:rsid w:val="00241DF9"/>
    <w:rsid w:val="00242558"/>
    <w:rsid w:val="002439A3"/>
    <w:rsid w:val="00245C26"/>
    <w:rsid w:val="00245EDE"/>
    <w:rsid w:val="0024606F"/>
    <w:rsid w:val="00250FD8"/>
    <w:rsid w:val="002515BA"/>
    <w:rsid w:val="002523B9"/>
    <w:rsid w:val="00252DF8"/>
    <w:rsid w:val="0025333E"/>
    <w:rsid w:val="00256853"/>
    <w:rsid w:val="002568D8"/>
    <w:rsid w:val="00260624"/>
    <w:rsid w:val="00262AB2"/>
    <w:rsid w:val="00262B3B"/>
    <w:rsid w:val="00264B0B"/>
    <w:rsid w:val="00264EBB"/>
    <w:rsid w:val="002656B3"/>
    <w:rsid w:val="002667EA"/>
    <w:rsid w:val="002670A0"/>
    <w:rsid w:val="002670E9"/>
    <w:rsid w:val="002677A8"/>
    <w:rsid w:val="00270A01"/>
    <w:rsid w:val="00270B83"/>
    <w:rsid w:val="00270C8B"/>
    <w:rsid w:val="00273208"/>
    <w:rsid w:val="00274169"/>
    <w:rsid w:val="00274687"/>
    <w:rsid w:val="00274D7C"/>
    <w:rsid w:val="00276684"/>
    <w:rsid w:val="002770AF"/>
    <w:rsid w:val="002774E5"/>
    <w:rsid w:val="00281AFA"/>
    <w:rsid w:val="0028226E"/>
    <w:rsid w:val="00282845"/>
    <w:rsid w:val="00282A40"/>
    <w:rsid w:val="00285492"/>
    <w:rsid w:val="00285E35"/>
    <w:rsid w:val="00287265"/>
    <w:rsid w:val="0029053B"/>
    <w:rsid w:val="0029141D"/>
    <w:rsid w:val="00291B57"/>
    <w:rsid w:val="00293E99"/>
    <w:rsid w:val="002941CA"/>
    <w:rsid w:val="0029519A"/>
    <w:rsid w:val="0029743F"/>
    <w:rsid w:val="00297EC8"/>
    <w:rsid w:val="002A1083"/>
    <w:rsid w:val="002A26CA"/>
    <w:rsid w:val="002A2ED5"/>
    <w:rsid w:val="002A3ABC"/>
    <w:rsid w:val="002A485A"/>
    <w:rsid w:val="002A4B99"/>
    <w:rsid w:val="002A6FA1"/>
    <w:rsid w:val="002A74A7"/>
    <w:rsid w:val="002A7868"/>
    <w:rsid w:val="002A7ADD"/>
    <w:rsid w:val="002A7EF8"/>
    <w:rsid w:val="002B04BA"/>
    <w:rsid w:val="002B1412"/>
    <w:rsid w:val="002B2138"/>
    <w:rsid w:val="002B233C"/>
    <w:rsid w:val="002B2A9B"/>
    <w:rsid w:val="002B339B"/>
    <w:rsid w:val="002B6719"/>
    <w:rsid w:val="002B6E93"/>
    <w:rsid w:val="002B71D0"/>
    <w:rsid w:val="002B7A8C"/>
    <w:rsid w:val="002C08A0"/>
    <w:rsid w:val="002C1952"/>
    <w:rsid w:val="002C1F36"/>
    <w:rsid w:val="002C3F0D"/>
    <w:rsid w:val="002C6ABD"/>
    <w:rsid w:val="002D00BC"/>
    <w:rsid w:val="002D1466"/>
    <w:rsid w:val="002D1CFE"/>
    <w:rsid w:val="002D3221"/>
    <w:rsid w:val="002D3835"/>
    <w:rsid w:val="002D5216"/>
    <w:rsid w:val="002D5A00"/>
    <w:rsid w:val="002D7A2E"/>
    <w:rsid w:val="002D7C49"/>
    <w:rsid w:val="002D7D65"/>
    <w:rsid w:val="002E091A"/>
    <w:rsid w:val="002E0BDE"/>
    <w:rsid w:val="002E0D1C"/>
    <w:rsid w:val="002E2099"/>
    <w:rsid w:val="002E28FC"/>
    <w:rsid w:val="002E3B14"/>
    <w:rsid w:val="002E4330"/>
    <w:rsid w:val="002E7325"/>
    <w:rsid w:val="002F0450"/>
    <w:rsid w:val="002F24D8"/>
    <w:rsid w:val="002F2B3F"/>
    <w:rsid w:val="002F375E"/>
    <w:rsid w:val="002F4A45"/>
    <w:rsid w:val="002F5239"/>
    <w:rsid w:val="002F55B4"/>
    <w:rsid w:val="002F77FD"/>
    <w:rsid w:val="003022DD"/>
    <w:rsid w:val="003040D0"/>
    <w:rsid w:val="0030513A"/>
    <w:rsid w:val="00313EA6"/>
    <w:rsid w:val="00317C02"/>
    <w:rsid w:val="00322287"/>
    <w:rsid w:val="00322306"/>
    <w:rsid w:val="00322E24"/>
    <w:rsid w:val="003238CC"/>
    <w:rsid w:val="0032409C"/>
    <w:rsid w:val="00324332"/>
    <w:rsid w:val="0032472B"/>
    <w:rsid w:val="0032563C"/>
    <w:rsid w:val="0032566B"/>
    <w:rsid w:val="00326253"/>
    <w:rsid w:val="00327D6E"/>
    <w:rsid w:val="00331F4F"/>
    <w:rsid w:val="003324F9"/>
    <w:rsid w:val="00333FF3"/>
    <w:rsid w:val="003352B0"/>
    <w:rsid w:val="00335F1F"/>
    <w:rsid w:val="00336977"/>
    <w:rsid w:val="00336A5E"/>
    <w:rsid w:val="00337705"/>
    <w:rsid w:val="0034029A"/>
    <w:rsid w:val="0034050E"/>
    <w:rsid w:val="0034127C"/>
    <w:rsid w:val="00341EF0"/>
    <w:rsid w:val="00342971"/>
    <w:rsid w:val="00343CB7"/>
    <w:rsid w:val="00344751"/>
    <w:rsid w:val="00344F77"/>
    <w:rsid w:val="003454AA"/>
    <w:rsid w:val="0034557A"/>
    <w:rsid w:val="00345865"/>
    <w:rsid w:val="00346430"/>
    <w:rsid w:val="00351097"/>
    <w:rsid w:val="00351196"/>
    <w:rsid w:val="003521F7"/>
    <w:rsid w:val="00352B55"/>
    <w:rsid w:val="0035543E"/>
    <w:rsid w:val="00356380"/>
    <w:rsid w:val="00356843"/>
    <w:rsid w:val="00356BD5"/>
    <w:rsid w:val="00362899"/>
    <w:rsid w:val="00365815"/>
    <w:rsid w:val="00365E37"/>
    <w:rsid w:val="00371296"/>
    <w:rsid w:val="00371A7B"/>
    <w:rsid w:val="0037216D"/>
    <w:rsid w:val="0037358A"/>
    <w:rsid w:val="0037398A"/>
    <w:rsid w:val="00375CCF"/>
    <w:rsid w:val="003770B4"/>
    <w:rsid w:val="0037755D"/>
    <w:rsid w:val="00377C1E"/>
    <w:rsid w:val="003804FB"/>
    <w:rsid w:val="0038164B"/>
    <w:rsid w:val="0038189E"/>
    <w:rsid w:val="00382941"/>
    <w:rsid w:val="00382A8E"/>
    <w:rsid w:val="00383A5C"/>
    <w:rsid w:val="00383F49"/>
    <w:rsid w:val="00385AB0"/>
    <w:rsid w:val="00390394"/>
    <w:rsid w:val="00392044"/>
    <w:rsid w:val="003924F3"/>
    <w:rsid w:val="003A4B67"/>
    <w:rsid w:val="003A7784"/>
    <w:rsid w:val="003B1276"/>
    <w:rsid w:val="003B234C"/>
    <w:rsid w:val="003B2912"/>
    <w:rsid w:val="003B3FE3"/>
    <w:rsid w:val="003B5A29"/>
    <w:rsid w:val="003B61E0"/>
    <w:rsid w:val="003B6545"/>
    <w:rsid w:val="003B691E"/>
    <w:rsid w:val="003B70B6"/>
    <w:rsid w:val="003B79E4"/>
    <w:rsid w:val="003C3481"/>
    <w:rsid w:val="003C3CA9"/>
    <w:rsid w:val="003C53FB"/>
    <w:rsid w:val="003C6378"/>
    <w:rsid w:val="003D002E"/>
    <w:rsid w:val="003D1317"/>
    <w:rsid w:val="003D1F95"/>
    <w:rsid w:val="003D2D8C"/>
    <w:rsid w:val="003D40A9"/>
    <w:rsid w:val="003D465A"/>
    <w:rsid w:val="003D4781"/>
    <w:rsid w:val="003D4A48"/>
    <w:rsid w:val="003D4F83"/>
    <w:rsid w:val="003D7BC9"/>
    <w:rsid w:val="003E2516"/>
    <w:rsid w:val="003E28F4"/>
    <w:rsid w:val="003E2F9A"/>
    <w:rsid w:val="003E3BDD"/>
    <w:rsid w:val="003E3CB9"/>
    <w:rsid w:val="003E4525"/>
    <w:rsid w:val="003E4B5F"/>
    <w:rsid w:val="003F12FA"/>
    <w:rsid w:val="003F237C"/>
    <w:rsid w:val="003F46E9"/>
    <w:rsid w:val="003F4804"/>
    <w:rsid w:val="003F48D2"/>
    <w:rsid w:val="003F4A21"/>
    <w:rsid w:val="00400A5B"/>
    <w:rsid w:val="00400B44"/>
    <w:rsid w:val="004014AD"/>
    <w:rsid w:val="00401505"/>
    <w:rsid w:val="0040254E"/>
    <w:rsid w:val="00403155"/>
    <w:rsid w:val="004039EF"/>
    <w:rsid w:val="00404E18"/>
    <w:rsid w:val="00406336"/>
    <w:rsid w:val="004108A1"/>
    <w:rsid w:val="00412CF1"/>
    <w:rsid w:val="004149D6"/>
    <w:rsid w:val="00416BAE"/>
    <w:rsid w:val="00417FB5"/>
    <w:rsid w:val="004227F7"/>
    <w:rsid w:val="00422DDA"/>
    <w:rsid w:val="00424CC4"/>
    <w:rsid w:val="00425CFA"/>
    <w:rsid w:val="0042688C"/>
    <w:rsid w:val="00427A24"/>
    <w:rsid w:val="00427E1C"/>
    <w:rsid w:val="00431DB9"/>
    <w:rsid w:val="004329B3"/>
    <w:rsid w:val="00433325"/>
    <w:rsid w:val="00433BA2"/>
    <w:rsid w:val="00434560"/>
    <w:rsid w:val="004361C7"/>
    <w:rsid w:val="00436A39"/>
    <w:rsid w:val="0043768F"/>
    <w:rsid w:val="0043783E"/>
    <w:rsid w:val="00440695"/>
    <w:rsid w:val="00441510"/>
    <w:rsid w:val="00443EF1"/>
    <w:rsid w:val="00443F21"/>
    <w:rsid w:val="004453BF"/>
    <w:rsid w:val="00445DA2"/>
    <w:rsid w:val="00446179"/>
    <w:rsid w:val="00446224"/>
    <w:rsid w:val="00446B80"/>
    <w:rsid w:val="00447D08"/>
    <w:rsid w:val="00453240"/>
    <w:rsid w:val="00457403"/>
    <w:rsid w:val="00457932"/>
    <w:rsid w:val="004579CB"/>
    <w:rsid w:val="0046119E"/>
    <w:rsid w:val="0046147F"/>
    <w:rsid w:val="004625FF"/>
    <w:rsid w:val="00464198"/>
    <w:rsid w:val="00464C68"/>
    <w:rsid w:val="00465279"/>
    <w:rsid w:val="00470DD9"/>
    <w:rsid w:val="00471BD4"/>
    <w:rsid w:val="00474394"/>
    <w:rsid w:val="0047447D"/>
    <w:rsid w:val="00475176"/>
    <w:rsid w:val="00475735"/>
    <w:rsid w:val="00477B4E"/>
    <w:rsid w:val="0048026D"/>
    <w:rsid w:val="004804C3"/>
    <w:rsid w:val="00480C9C"/>
    <w:rsid w:val="00482D81"/>
    <w:rsid w:val="00482EF3"/>
    <w:rsid w:val="004838C3"/>
    <w:rsid w:val="00483A6D"/>
    <w:rsid w:val="00485288"/>
    <w:rsid w:val="0048660C"/>
    <w:rsid w:val="00490623"/>
    <w:rsid w:val="00490A13"/>
    <w:rsid w:val="00491A8C"/>
    <w:rsid w:val="00491C48"/>
    <w:rsid w:val="00491FC4"/>
    <w:rsid w:val="00492140"/>
    <w:rsid w:val="004925D4"/>
    <w:rsid w:val="00492B25"/>
    <w:rsid w:val="004960DD"/>
    <w:rsid w:val="004968DB"/>
    <w:rsid w:val="00496E74"/>
    <w:rsid w:val="00496ED3"/>
    <w:rsid w:val="004978DB"/>
    <w:rsid w:val="004A0BFF"/>
    <w:rsid w:val="004A1192"/>
    <w:rsid w:val="004A20A6"/>
    <w:rsid w:val="004A2A76"/>
    <w:rsid w:val="004A3998"/>
    <w:rsid w:val="004A4623"/>
    <w:rsid w:val="004A4653"/>
    <w:rsid w:val="004A4712"/>
    <w:rsid w:val="004A56E4"/>
    <w:rsid w:val="004A619B"/>
    <w:rsid w:val="004A6312"/>
    <w:rsid w:val="004A644F"/>
    <w:rsid w:val="004A7280"/>
    <w:rsid w:val="004A7A38"/>
    <w:rsid w:val="004B0200"/>
    <w:rsid w:val="004B1ED9"/>
    <w:rsid w:val="004B2363"/>
    <w:rsid w:val="004B2BEC"/>
    <w:rsid w:val="004B2EFD"/>
    <w:rsid w:val="004B33C3"/>
    <w:rsid w:val="004B3415"/>
    <w:rsid w:val="004B37BC"/>
    <w:rsid w:val="004B4130"/>
    <w:rsid w:val="004B48AD"/>
    <w:rsid w:val="004B59EB"/>
    <w:rsid w:val="004B60BC"/>
    <w:rsid w:val="004C0AE9"/>
    <w:rsid w:val="004C16A1"/>
    <w:rsid w:val="004C278C"/>
    <w:rsid w:val="004C2E77"/>
    <w:rsid w:val="004C2F7E"/>
    <w:rsid w:val="004C3EDF"/>
    <w:rsid w:val="004C5F19"/>
    <w:rsid w:val="004C7F2C"/>
    <w:rsid w:val="004D1263"/>
    <w:rsid w:val="004D24DF"/>
    <w:rsid w:val="004D3531"/>
    <w:rsid w:val="004D489E"/>
    <w:rsid w:val="004D526D"/>
    <w:rsid w:val="004D5383"/>
    <w:rsid w:val="004D6AAD"/>
    <w:rsid w:val="004D6DCC"/>
    <w:rsid w:val="004D739D"/>
    <w:rsid w:val="004E4801"/>
    <w:rsid w:val="004E550A"/>
    <w:rsid w:val="004E5845"/>
    <w:rsid w:val="004E5E21"/>
    <w:rsid w:val="004E7880"/>
    <w:rsid w:val="004E78FD"/>
    <w:rsid w:val="004F0915"/>
    <w:rsid w:val="004F22A1"/>
    <w:rsid w:val="004F36E5"/>
    <w:rsid w:val="004F502E"/>
    <w:rsid w:val="004F504D"/>
    <w:rsid w:val="004F6743"/>
    <w:rsid w:val="004F7E18"/>
    <w:rsid w:val="00501D89"/>
    <w:rsid w:val="00502435"/>
    <w:rsid w:val="00502D5E"/>
    <w:rsid w:val="00504D12"/>
    <w:rsid w:val="00506589"/>
    <w:rsid w:val="00506F12"/>
    <w:rsid w:val="00510463"/>
    <w:rsid w:val="0051094F"/>
    <w:rsid w:val="00511E75"/>
    <w:rsid w:val="00512949"/>
    <w:rsid w:val="0051412E"/>
    <w:rsid w:val="00516CC8"/>
    <w:rsid w:val="00517800"/>
    <w:rsid w:val="00517A23"/>
    <w:rsid w:val="00520219"/>
    <w:rsid w:val="0052046A"/>
    <w:rsid w:val="00520A39"/>
    <w:rsid w:val="00520EAF"/>
    <w:rsid w:val="00520EEB"/>
    <w:rsid w:val="00523A6D"/>
    <w:rsid w:val="00523AB0"/>
    <w:rsid w:val="0052565A"/>
    <w:rsid w:val="00525B27"/>
    <w:rsid w:val="00526304"/>
    <w:rsid w:val="00527BFD"/>
    <w:rsid w:val="00531A77"/>
    <w:rsid w:val="005369FC"/>
    <w:rsid w:val="00536FB8"/>
    <w:rsid w:val="0053710A"/>
    <w:rsid w:val="00544C18"/>
    <w:rsid w:val="005460F6"/>
    <w:rsid w:val="00546974"/>
    <w:rsid w:val="0054776A"/>
    <w:rsid w:val="00550275"/>
    <w:rsid w:val="005508BC"/>
    <w:rsid w:val="00550950"/>
    <w:rsid w:val="00551A83"/>
    <w:rsid w:val="00552A57"/>
    <w:rsid w:val="00553134"/>
    <w:rsid w:val="00553332"/>
    <w:rsid w:val="005534D3"/>
    <w:rsid w:val="00556C2F"/>
    <w:rsid w:val="00557CE6"/>
    <w:rsid w:val="00562977"/>
    <w:rsid w:val="00564B44"/>
    <w:rsid w:val="0056501E"/>
    <w:rsid w:val="00565370"/>
    <w:rsid w:val="005665A9"/>
    <w:rsid w:val="005668C7"/>
    <w:rsid w:val="00566CE5"/>
    <w:rsid w:val="005712A9"/>
    <w:rsid w:val="00574CEF"/>
    <w:rsid w:val="005777D7"/>
    <w:rsid w:val="005800CD"/>
    <w:rsid w:val="00580A64"/>
    <w:rsid w:val="005821AE"/>
    <w:rsid w:val="00582458"/>
    <w:rsid w:val="00582E02"/>
    <w:rsid w:val="00584807"/>
    <w:rsid w:val="00584E77"/>
    <w:rsid w:val="00585A9F"/>
    <w:rsid w:val="00585DEF"/>
    <w:rsid w:val="0058610E"/>
    <w:rsid w:val="005867E9"/>
    <w:rsid w:val="00586A9A"/>
    <w:rsid w:val="0059239F"/>
    <w:rsid w:val="00594825"/>
    <w:rsid w:val="00594AE5"/>
    <w:rsid w:val="00595654"/>
    <w:rsid w:val="005958D6"/>
    <w:rsid w:val="00595C75"/>
    <w:rsid w:val="0059755D"/>
    <w:rsid w:val="00597D8C"/>
    <w:rsid w:val="005A0721"/>
    <w:rsid w:val="005A0BA0"/>
    <w:rsid w:val="005A1A50"/>
    <w:rsid w:val="005A2812"/>
    <w:rsid w:val="005A2E71"/>
    <w:rsid w:val="005A3EE8"/>
    <w:rsid w:val="005A4F70"/>
    <w:rsid w:val="005A5C47"/>
    <w:rsid w:val="005A7E9C"/>
    <w:rsid w:val="005B11E0"/>
    <w:rsid w:val="005B1889"/>
    <w:rsid w:val="005B2600"/>
    <w:rsid w:val="005B3C02"/>
    <w:rsid w:val="005B7A20"/>
    <w:rsid w:val="005C10A7"/>
    <w:rsid w:val="005C2636"/>
    <w:rsid w:val="005C2878"/>
    <w:rsid w:val="005C3C70"/>
    <w:rsid w:val="005C3FA0"/>
    <w:rsid w:val="005C485D"/>
    <w:rsid w:val="005C6C4E"/>
    <w:rsid w:val="005D0467"/>
    <w:rsid w:val="005D08B6"/>
    <w:rsid w:val="005D0AD8"/>
    <w:rsid w:val="005D0C3A"/>
    <w:rsid w:val="005D253C"/>
    <w:rsid w:val="005D3517"/>
    <w:rsid w:val="005D3DFF"/>
    <w:rsid w:val="005E026F"/>
    <w:rsid w:val="005E22D6"/>
    <w:rsid w:val="005E24EE"/>
    <w:rsid w:val="005E277C"/>
    <w:rsid w:val="005E3352"/>
    <w:rsid w:val="005E44B0"/>
    <w:rsid w:val="005E5A96"/>
    <w:rsid w:val="005E6535"/>
    <w:rsid w:val="005F0FF5"/>
    <w:rsid w:val="005F1034"/>
    <w:rsid w:val="005F19FD"/>
    <w:rsid w:val="005F240A"/>
    <w:rsid w:val="005F3964"/>
    <w:rsid w:val="005F41AC"/>
    <w:rsid w:val="005F4360"/>
    <w:rsid w:val="005F4FF5"/>
    <w:rsid w:val="005F530F"/>
    <w:rsid w:val="005F57F9"/>
    <w:rsid w:val="006032CB"/>
    <w:rsid w:val="006043A7"/>
    <w:rsid w:val="006046B1"/>
    <w:rsid w:val="006050E6"/>
    <w:rsid w:val="00605686"/>
    <w:rsid w:val="0060584B"/>
    <w:rsid w:val="00605894"/>
    <w:rsid w:val="00606B8F"/>
    <w:rsid w:val="0060701F"/>
    <w:rsid w:val="00607A28"/>
    <w:rsid w:val="00607CE0"/>
    <w:rsid w:val="00610400"/>
    <w:rsid w:val="00610BA8"/>
    <w:rsid w:val="0061110F"/>
    <w:rsid w:val="006133EF"/>
    <w:rsid w:val="00613F64"/>
    <w:rsid w:val="00614669"/>
    <w:rsid w:val="006167D1"/>
    <w:rsid w:val="00616FBE"/>
    <w:rsid w:val="00620E00"/>
    <w:rsid w:val="00621569"/>
    <w:rsid w:val="00621F8D"/>
    <w:rsid w:val="0062209A"/>
    <w:rsid w:val="00622237"/>
    <w:rsid w:val="0062484A"/>
    <w:rsid w:val="00626324"/>
    <w:rsid w:val="006305E8"/>
    <w:rsid w:val="006307FA"/>
    <w:rsid w:val="006318F5"/>
    <w:rsid w:val="006320C0"/>
    <w:rsid w:val="0063215A"/>
    <w:rsid w:val="006332E3"/>
    <w:rsid w:val="00634759"/>
    <w:rsid w:val="0063710F"/>
    <w:rsid w:val="00637B8F"/>
    <w:rsid w:val="00640790"/>
    <w:rsid w:val="0064216A"/>
    <w:rsid w:val="00644CCE"/>
    <w:rsid w:val="006458B6"/>
    <w:rsid w:val="00645ECD"/>
    <w:rsid w:val="006476B5"/>
    <w:rsid w:val="00651A8A"/>
    <w:rsid w:val="00651FDB"/>
    <w:rsid w:val="00652207"/>
    <w:rsid w:val="00652415"/>
    <w:rsid w:val="0065350E"/>
    <w:rsid w:val="00653860"/>
    <w:rsid w:val="00654DEF"/>
    <w:rsid w:val="00655A86"/>
    <w:rsid w:val="00656DF6"/>
    <w:rsid w:val="006627F4"/>
    <w:rsid w:val="00663789"/>
    <w:rsid w:val="006646ED"/>
    <w:rsid w:val="0066595D"/>
    <w:rsid w:val="0066596D"/>
    <w:rsid w:val="006676A3"/>
    <w:rsid w:val="00670CB5"/>
    <w:rsid w:val="0067301E"/>
    <w:rsid w:val="006733F7"/>
    <w:rsid w:val="006749CF"/>
    <w:rsid w:val="00675F7E"/>
    <w:rsid w:val="00684288"/>
    <w:rsid w:val="00691323"/>
    <w:rsid w:val="00691F97"/>
    <w:rsid w:val="0069223F"/>
    <w:rsid w:val="00693F44"/>
    <w:rsid w:val="00693F76"/>
    <w:rsid w:val="00694603"/>
    <w:rsid w:val="00694B52"/>
    <w:rsid w:val="0069500F"/>
    <w:rsid w:val="00695C04"/>
    <w:rsid w:val="00697B6E"/>
    <w:rsid w:val="006A0CDA"/>
    <w:rsid w:val="006A1067"/>
    <w:rsid w:val="006A1E0C"/>
    <w:rsid w:val="006A36A2"/>
    <w:rsid w:val="006B0CEE"/>
    <w:rsid w:val="006B19D9"/>
    <w:rsid w:val="006B1AEB"/>
    <w:rsid w:val="006B267D"/>
    <w:rsid w:val="006B2B93"/>
    <w:rsid w:val="006B3DCD"/>
    <w:rsid w:val="006B4433"/>
    <w:rsid w:val="006B6936"/>
    <w:rsid w:val="006B6BE5"/>
    <w:rsid w:val="006B7055"/>
    <w:rsid w:val="006B7CE7"/>
    <w:rsid w:val="006C029D"/>
    <w:rsid w:val="006C03A1"/>
    <w:rsid w:val="006C0C1F"/>
    <w:rsid w:val="006C153F"/>
    <w:rsid w:val="006C235C"/>
    <w:rsid w:val="006C4466"/>
    <w:rsid w:val="006C5024"/>
    <w:rsid w:val="006C5AB8"/>
    <w:rsid w:val="006C7060"/>
    <w:rsid w:val="006C7968"/>
    <w:rsid w:val="006D0327"/>
    <w:rsid w:val="006D2F03"/>
    <w:rsid w:val="006D2FF1"/>
    <w:rsid w:val="006D5A27"/>
    <w:rsid w:val="006D6A17"/>
    <w:rsid w:val="006D70B6"/>
    <w:rsid w:val="006E1ADB"/>
    <w:rsid w:val="006E27AD"/>
    <w:rsid w:val="006E376E"/>
    <w:rsid w:val="006E401A"/>
    <w:rsid w:val="006E4678"/>
    <w:rsid w:val="006E4CBF"/>
    <w:rsid w:val="006E5486"/>
    <w:rsid w:val="006E5AD5"/>
    <w:rsid w:val="006E5D02"/>
    <w:rsid w:val="006F0769"/>
    <w:rsid w:val="006F1907"/>
    <w:rsid w:val="006F2425"/>
    <w:rsid w:val="006F27B3"/>
    <w:rsid w:val="006F2E28"/>
    <w:rsid w:val="006F393B"/>
    <w:rsid w:val="006F42C8"/>
    <w:rsid w:val="006F5041"/>
    <w:rsid w:val="006F7827"/>
    <w:rsid w:val="00700854"/>
    <w:rsid w:val="007009DB"/>
    <w:rsid w:val="00700E7E"/>
    <w:rsid w:val="00701D4D"/>
    <w:rsid w:val="007025A5"/>
    <w:rsid w:val="00704558"/>
    <w:rsid w:val="00704C7E"/>
    <w:rsid w:val="00705EEC"/>
    <w:rsid w:val="007062C1"/>
    <w:rsid w:val="0070673C"/>
    <w:rsid w:val="00707A17"/>
    <w:rsid w:val="0071032D"/>
    <w:rsid w:val="007117D4"/>
    <w:rsid w:val="00711CEE"/>
    <w:rsid w:val="00711FA4"/>
    <w:rsid w:val="00714817"/>
    <w:rsid w:val="00714981"/>
    <w:rsid w:val="00717574"/>
    <w:rsid w:val="007177E4"/>
    <w:rsid w:val="00717E53"/>
    <w:rsid w:val="0072046C"/>
    <w:rsid w:val="0072133D"/>
    <w:rsid w:val="0072346F"/>
    <w:rsid w:val="00726009"/>
    <w:rsid w:val="00727D0F"/>
    <w:rsid w:val="00730BA1"/>
    <w:rsid w:val="00731F83"/>
    <w:rsid w:val="0073366A"/>
    <w:rsid w:val="0073453B"/>
    <w:rsid w:val="00736FE7"/>
    <w:rsid w:val="007371EA"/>
    <w:rsid w:val="00737E0E"/>
    <w:rsid w:val="00740043"/>
    <w:rsid w:val="00741DEF"/>
    <w:rsid w:val="007424A3"/>
    <w:rsid w:val="00743142"/>
    <w:rsid w:val="0074329C"/>
    <w:rsid w:val="0074736C"/>
    <w:rsid w:val="00750695"/>
    <w:rsid w:val="00752F53"/>
    <w:rsid w:val="00753905"/>
    <w:rsid w:val="00754719"/>
    <w:rsid w:val="007548E2"/>
    <w:rsid w:val="00760784"/>
    <w:rsid w:val="00761927"/>
    <w:rsid w:val="007629D5"/>
    <w:rsid w:val="0076301B"/>
    <w:rsid w:val="00766629"/>
    <w:rsid w:val="00766E8E"/>
    <w:rsid w:val="00770C96"/>
    <w:rsid w:val="00771F1F"/>
    <w:rsid w:val="0077221C"/>
    <w:rsid w:val="0077235E"/>
    <w:rsid w:val="007726F1"/>
    <w:rsid w:val="00777D87"/>
    <w:rsid w:val="0078020D"/>
    <w:rsid w:val="00780965"/>
    <w:rsid w:val="007818E4"/>
    <w:rsid w:val="00782342"/>
    <w:rsid w:val="00782637"/>
    <w:rsid w:val="0078403E"/>
    <w:rsid w:val="00784944"/>
    <w:rsid w:val="00784B70"/>
    <w:rsid w:val="00784CA0"/>
    <w:rsid w:val="00784E7B"/>
    <w:rsid w:val="00784F43"/>
    <w:rsid w:val="00786538"/>
    <w:rsid w:val="0078694C"/>
    <w:rsid w:val="00790662"/>
    <w:rsid w:val="00792491"/>
    <w:rsid w:val="0079313E"/>
    <w:rsid w:val="0079382C"/>
    <w:rsid w:val="00793C97"/>
    <w:rsid w:val="00793CF7"/>
    <w:rsid w:val="00794255"/>
    <w:rsid w:val="007943FC"/>
    <w:rsid w:val="007951EB"/>
    <w:rsid w:val="00795944"/>
    <w:rsid w:val="0079606C"/>
    <w:rsid w:val="007966BE"/>
    <w:rsid w:val="007A0D68"/>
    <w:rsid w:val="007A1334"/>
    <w:rsid w:val="007A2616"/>
    <w:rsid w:val="007A27FF"/>
    <w:rsid w:val="007A536E"/>
    <w:rsid w:val="007A5B16"/>
    <w:rsid w:val="007A631C"/>
    <w:rsid w:val="007B191E"/>
    <w:rsid w:val="007B1FE8"/>
    <w:rsid w:val="007B2AC2"/>
    <w:rsid w:val="007B47ED"/>
    <w:rsid w:val="007B4C5C"/>
    <w:rsid w:val="007B5247"/>
    <w:rsid w:val="007C02F5"/>
    <w:rsid w:val="007C053C"/>
    <w:rsid w:val="007C26C7"/>
    <w:rsid w:val="007C271B"/>
    <w:rsid w:val="007C4C6A"/>
    <w:rsid w:val="007C4F39"/>
    <w:rsid w:val="007C57C2"/>
    <w:rsid w:val="007C5E70"/>
    <w:rsid w:val="007C73D0"/>
    <w:rsid w:val="007C7732"/>
    <w:rsid w:val="007D2EF6"/>
    <w:rsid w:val="007D443F"/>
    <w:rsid w:val="007D498A"/>
    <w:rsid w:val="007D6AC8"/>
    <w:rsid w:val="007E1211"/>
    <w:rsid w:val="007E4FB2"/>
    <w:rsid w:val="007E6113"/>
    <w:rsid w:val="007E63EF"/>
    <w:rsid w:val="007E6A2E"/>
    <w:rsid w:val="007E7BB9"/>
    <w:rsid w:val="007E7EC6"/>
    <w:rsid w:val="007F1453"/>
    <w:rsid w:val="007F3555"/>
    <w:rsid w:val="007F547C"/>
    <w:rsid w:val="007F57CD"/>
    <w:rsid w:val="007F79DB"/>
    <w:rsid w:val="0080104B"/>
    <w:rsid w:val="008029E0"/>
    <w:rsid w:val="00803667"/>
    <w:rsid w:val="00803AAD"/>
    <w:rsid w:val="00803D52"/>
    <w:rsid w:val="008047BF"/>
    <w:rsid w:val="00804D07"/>
    <w:rsid w:val="0080588F"/>
    <w:rsid w:val="00805DC6"/>
    <w:rsid w:val="00805F02"/>
    <w:rsid w:val="0080686E"/>
    <w:rsid w:val="00810827"/>
    <w:rsid w:val="00810A13"/>
    <w:rsid w:val="00810F83"/>
    <w:rsid w:val="008112F9"/>
    <w:rsid w:val="008173E7"/>
    <w:rsid w:val="0081797D"/>
    <w:rsid w:val="008201D1"/>
    <w:rsid w:val="00821C41"/>
    <w:rsid w:val="0082387F"/>
    <w:rsid w:val="00826DF2"/>
    <w:rsid w:val="008274BA"/>
    <w:rsid w:val="00830CDE"/>
    <w:rsid w:val="00830EBD"/>
    <w:rsid w:val="008334FC"/>
    <w:rsid w:val="00834367"/>
    <w:rsid w:val="00835EC9"/>
    <w:rsid w:val="00841937"/>
    <w:rsid w:val="00843CFF"/>
    <w:rsid w:val="00844E1D"/>
    <w:rsid w:val="008462B2"/>
    <w:rsid w:val="00846915"/>
    <w:rsid w:val="008469D8"/>
    <w:rsid w:val="008477DB"/>
    <w:rsid w:val="008506B3"/>
    <w:rsid w:val="00850E8A"/>
    <w:rsid w:val="00853175"/>
    <w:rsid w:val="00853F2C"/>
    <w:rsid w:val="0085404C"/>
    <w:rsid w:val="008555EB"/>
    <w:rsid w:val="008564C0"/>
    <w:rsid w:val="00857AD4"/>
    <w:rsid w:val="00857D1F"/>
    <w:rsid w:val="00860C74"/>
    <w:rsid w:val="0086287B"/>
    <w:rsid w:val="0086517A"/>
    <w:rsid w:val="008663EA"/>
    <w:rsid w:val="00867B1D"/>
    <w:rsid w:val="00871883"/>
    <w:rsid w:val="00871958"/>
    <w:rsid w:val="0087633D"/>
    <w:rsid w:val="008779FC"/>
    <w:rsid w:val="00880013"/>
    <w:rsid w:val="008805AF"/>
    <w:rsid w:val="00880F91"/>
    <w:rsid w:val="00884A85"/>
    <w:rsid w:val="00885E7C"/>
    <w:rsid w:val="00887400"/>
    <w:rsid w:val="008926BD"/>
    <w:rsid w:val="00892C62"/>
    <w:rsid w:val="008939E9"/>
    <w:rsid w:val="00894806"/>
    <w:rsid w:val="00894AA7"/>
    <w:rsid w:val="00894CF3"/>
    <w:rsid w:val="008958BD"/>
    <w:rsid w:val="00897D1C"/>
    <w:rsid w:val="008A04F1"/>
    <w:rsid w:val="008A0967"/>
    <w:rsid w:val="008A1971"/>
    <w:rsid w:val="008A20E9"/>
    <w:rsid w:val="008A4DCF"/>
    <w:rsid w:val="008A590F"/>
    <w:rsid w:val="008A7537"/>
    <w:rsid w:val="008A7BE8"/>
    <w:rsid w:val="008B0E65"/>
    <w:rsid w:val="008B1CB1"/>
    <w:rsid w:val="008B328D"/>
    <w:rsid w:val="008B3397"/>
    <w:rsid w:val="008B4166"/>
    <w:rsid w:val="008B57F9"/>
    <w:rsid w:val="008B5D15"/>
    <w:rsid w:val="008B737E"/>
    <w:rsid w:val="008B7392"/>
    <w:rsid w:val="008C0A1A"/>
    <w:rsid w:val="008C0BDC"/>
    <w:rsid w:val="008C0CD5"/>
    <w:rsid w:val="008C141F"/>
    <w:rsid w:val="008C1475"/>
    <w:rsid w:val="008C382F"/>
    <w:rsid w:val="008C6562"/>
    <w:rsid w:val="008D1033"/>
    <w:rsid w:val="008D119F"/>
    <w:rsid w:val="008D2029"/>
    <w:rsid w:val="008D2EFB"/>
    <w:rsid w:val="008D4818"/>
    <w:rsid w:val="008D49D9"/>
    <w:rsid w:val="008E30E7"/>
    <w:rsid w:val="008E3595"/>
    <w:rsid w:val="008E4E00"/>
    <w:rsid w:val="008E5C9F"/>
    <w:rsid w:val="008E6541"/>
    <w:rsid w:val="008E760E"/>
    <w:rsid w:val="008F0844"/>
    <w:rsid w:val="008F15AA"/>
    <w:rsid w:val="008F1B34"/>
    <w:rsid w:val="008F1CD6"/>
    <w:rsid w:val="008F287F"/>
    <w:rsid w:val="008F5595"/>
    <w:rsid w:val="008F6626"/>
    <w:rsid w:val="008F6CC5"/>
    <w:rsid w:val="008F6F26"/>
    <w:rsid w:val="00901295"/>
    <w:rsid w:val="00904675"/>
    <w:rsid w:val="00906D1D"/>
    <w:rsid w:val="009117DB"/>
    <w:rsid w:val="00911816"/>
    <w:rsid w:val="00911FB7"/>
    <w:rsid w:val="00913FD7"/>
    <w:rsid w:val="00914F7D"/>
    <w:rsid w:val="00922DCA"/>
    <w:rsid w:val="00922F26"/>
    <w:rsid w:val="00922FF1"/>
    <w:rsid w:val="009239E2"/>
    <w:rsid w:val="00923CE7"/>
    <w:rsid w:val="00923F7A"/>
    <w:rsid w:val="009253E3"/>
    <w:rsid w:val="00930818"/>
    <w:rsid w:val="009317E6"/>
    <w:rsid w:val="00931F27"/>
    <w:rsid w:val="00933B41"/>
    <w:rsid w:val="0093688F"/>
    <w:rsid w:val="009368AD"/>
    <w:rsid w:val="00937206"/>
    <w:rsid w:val="00937DEF"/>
    <w:rsid w:val="009410C3"/>
    <w:rsid w:val="009431E0"/>
    <w:rsid w:val="009437A3"/>
    <w:rsid w:val="00943CB5"/>
    <w:rsid w:val="009457CF"/>
    <w:rsid w:val="00945AE9"/>
    <w:rsid w:val="009505F3"/>
    <w:rsid w:val="0095115B"/>
    <w:rsid w:val="00951B83"/>
    <w:rsid w:val="00951BA5"/>
    <w:rsid w:val="00951BE5"/>
    <w:rsid w:val="00952AD3"/>
    <w:rsid w:val="009532BD"/>
    <w:rsid w:val="00956255"/>
    <w:rsid w:val="00956349"/>
    <w:rsid w:val="00956BBA"/>
    <w:rsid w:val="009579E0"/>
    <w:rsid w:val="0096286B"/>
    <w:rsid w:val="009641F6"/>
    <w:rsid w:val="00964D8D"/>
    <w:rsid w:val="009660A7"/>
    <w:rsid w:val="00971482"/>
    <w:rsid w:val="00973CD8"/>
    <w:rsid w:val="00976FE2"/>
    <w:rsid w:val="00977ABA"/>
    <w:rsid w:val="00983FE2"/>
    <w:rsid w:val="00985F2A"/>
    <w:rsid w:val="0098745C"/>
    <w:rsid w:val="00990CC3"/>
    <w:rsid w:val="00991B7A"/>
    <w:rsid w:val="00992525"/>
    <w:rsid w:val="00993D97"/>
    <w:rsid w:val="00995D6A"/>
    <w:rsid w:val="009A0EF3"/>
    <w:rsid w:val="009A1662"/>
    <w:rsid w:val="009A399C"/>
    <w:rsid w:val="009A43D9"/>
    <w:rsid w:val="009A4D98"/>
    <w:rsid w:val="009A4E5F"/>
    <w:rsid w:val="009A6335"/>
    <w:rsid w:val="009A679D"/>
    <w:rsid w:val="009A67B2"/>
    <w:rsid w:val="009A6C79"/>
    <w:rsid w:val="009A6EE3"/>
    <w:rsid w:val="009A7014"/>
    <w:rsid w:val="009A7958"/>
    <w:rsid w:val="009B1174"/>
    <w:rsid w:val="009B4D74"/>
    <w:rsid w:val="009B7F4F"/>
    <w:rsid w:val="009C0048"/>
    <w:rsid w:val="009C0AE3"/>
    <w:rsid w:val="009C1175"/>
    <w:rsid w:val="009C5C73"/>
    <w:rsid w:val="009C72B1"/>
    <w:rsid w:val="009D0552"/>
    <w:rsid w:val="009D1A14"/>
    <w:rsid w:val="009D224C"/>
    <w:rsid w:val="009D33EC"/>
    <w:rsid w:val="009D364E"/>
    <w:rsid w:val="009D47B9"/>
    <w:rsid w:val="009D4B2C"/>
    <w:rsid w:val="009D5DCA"/>
    <w:rsid w:val="009D7992"/>
    <w:rsid w:val="009D7A0B"/>
    <w:rsid w:val="009D7F40"/>
    <w:rsid w:val="009D7FBB"/>
    <w:rsid w:val="009E06CC"/>
    <w:rsid w:val="009E3C34"/>
    <w:rsid w:val="009E529C"/>
    <w:rsid w:val="009E5492"/>
    <w:rsid w:val="009E7724"/>
    <w:rsid w:val="009F08D6"/>
    <w:rsid w:val="009F1129"/>
    <w:rsid w:val="009F16CC"/>
    <w:rsid w:val="009F3C09"/>
    <w:rsid w:val="009F5437"/>
    <w:rsid w:val="009F57ED"/>
    <w:rsid w:val="00A00145"/>
    <w:rsid w:val="00A00E75"/>
    <w:rsid w:val="00A011C5"/>
    <w:rsid w:val="00A01548"/>
    <w:rsid w:val="00A018B0"/>
    <w:rsid w:val="00A02973"/>
    <w:rsid w:val="00A02E3F"/>
    <w:rsid w:val="00A030D3"/>
    <w:rsid w:val="00A03B6A"/>
    <w:rsid w:val="00A03D6D"/>
    <w:rsid w:val="00A05BB0"/>
    <w:rsid w:val="00A07074"/>
    <w:rsid w:val="00A07274"/>
    <w:rsid w:val="00A10231"/>
    <w:rsid w:val="00A113BB"/>
    <w:rsid w:val="00A113EF"/>
    <w:rsid w:val="00A142E2"/>
    <w:rsid w:val="00A143A9"/>
    <w:rsid w:val="00A15279"/>
    <w:rsid w:val="00A15B92"/>
    <w:rsid w:val="00A15D44"/>
    <w:rsid w:val="00A16468"/>
    <w:rsid w:val="00A17846"/>
    <w:rsid w:val="00A17ABA"/>
    <w:rsid w:val="00A20AB2"/>
    <w:rsid w:val="00A210D8"/>
    <w:rsid w:val="00A222EC"/>
    <w:rsid w:val="00A225B0"/>
    <w:rsid w:val="00A234DE"/>
    <w:rsid w:val="00A23676"/>
    <w:rsid w:val="00A23A72"/>
    <w:rsid w:val="00A23B95"/>
    <w:rsid w:val="00A2431C"/>
    <w:rsid w:val="00A25648"/>
    <w:rsid w:val="00A327BE"/>
    <w:rsid w:val="00A32CDA"/>
    <w:rsid w:val="00A33558"/>
    <w:rsid w:val="00A337B3"/>
    <w:rsid w:val="00A33938"/>
    <w:rsid w:val="00A34B5C"/>
    <w:rsid w:val="00A34DFE"/>
    <w:rsid w:val="00A4511B"/>
    <w:rsid w:val="00A45A8D"/>
    <w:rsid w:val="00A46FD8"/>
    <w:rsid w:val="00A47995"/>
    <w:rsid w:val="00A50541"/>
    <w:rsid w:val="00A508B9"/>
    <w:rsid w:val="00A50D03"/>
    <w:rsid w:val="00A515E8"/>
    <w:rsid w:val="00A5324F"/>
    <w:rsid w:val="00A5392C"/>
    <w:rsid w:val="00A53957"/>
    <w:rsid w:val="00A54EFF"/>
    <w:rsid w:val="00A55639"/>
    <w:rsid w:val="00A56B61"/>
    <w:rsid w:val="00A61AED"/>
    <w:rsid w:val="00A621F2"/>
    <w:rsid w:val="00A63F82"/>
    <w:rsid w:val="00A641CA"/>
    <w:rsid w:val="00A6498A"/>
    <w:rsid w:val="00A70519"/>
    <w:rsid w:val="00A71120"/>
    <w:rsid w:val="00A72EBA"/>
    <w:rsid w:val="00A7501C"/>
    <w:rsid w:val="00A803C9"/>
    <w:rsid w:val="00A80B0E"/>
    <w:rsid w:val="00A81074"/>
    <w:rsid w:val="00A8131F"/>
    <w:rsid w:val="00A825A9"/>
    <w:rsid w:val="00A83989"/>
    <w:rsid w:val="00A875F1"/>
    <w:rsid w:val="00A9021F"/>
    <w:rsid w:val="00A91133"/>
    <w:rsid w:val="00A937D9"/>
    <w:rsid w:val="00A94570"/>
    <w:rsid w:val="00A95393"/>
    <w:rsid w:val="00A96471"/>
    <w:rsid w:val="00AA0419"/>
    <w:rsid w:val="00AA0A38"/>
    <w:rsid w:val="00AA0B18"/>
    <w:rsid w:val="00AA3263"/>
    <w:rsid w:val="00AA3CE5"/>
    <w:rsid w:val="00AA41A3"/>
    <w:rsid w:val="00AA671C"/>
    <w:rsid w:val="00AA6B9C"/>
    <w:rsid w:val="00AA7223"/>
    <w:rsid w:val="00AA7CE1"/>
    <w:rsid w:val="00AB1FA7"/>
    <w:rsid w:val="00AB3F91"/>
    <w:rsid w:val="00AB5533"/>
    <w:rsid w:val="00AB5DE9"/>
    <w:rsid w:val="00AC0F2E"/>
    <w:rsid w:val="00AC17CA"/>
    <w:rsid w:val="00AC2F54"/>
    <w:rsid w:val="00AC33E3"/>
    <w:rsid w:val="00AC4096"/>
    <w:rsid w:val="00AC4420"/>
    <w:rsid w:val="00AC5152"/>
    <w:rsid w:val="00AC54DB"/>
    <w:rsid w:val="00AC586E"/>
    <w:rsid w:val="00AC60BE"/>
    <w:rsid w:val="00AC67C1"/>
    <w:rsid w:val="00AD0A63"/>
    <w:rsid w:val="00AD70FE"/>
    <w:rsid w:val="00AD7A33"/>
    <w:rsid w:val="00AE0CC4"/>
    <w:rsid w:val="00AE3D9B"/>
    <w:rsid w:val="00AE40BB"/>
    <w:rsid w:val="00AE5304"/>
    <w:rsid w:val="00AE533F"/>
    <w:rsid w:val="00AE559F"/>
    <w:rsid w:val="00AE5ED8"/>
    <w:rsid w:val="00AE6903"/>
    <w:rsid w:val="00AF1315"/>
    <w:rsid w:val="00AF4F50"/>
    <w:rsid w:val="00AF57BF"/>
    <w:rsid w:val="00AF5C88"/>
    <w:rsid w:val="00AF677C"/>
    <w:rsid w:val="00B00255"/>
    <w:rsid w:val="00B003D7"/>
    <w:rsid w:val="00B009E3"/>
    <w:rsid w:val="00B0240A"/>
    <w:rsid w:val="00B02B90"/>
    <w:rsid w:val="00B02D68"/>
    <w:rsid w:val="00B040CC"/>
    <w:rsid w:val="00B053DA"/>
    <w:rsid w:val="00B06133"/>
    <w:rsid w:val="00B07DE5"/>
    <w:rsid w:val="00B109E6"/>
    <w:rsid w:val="00B119ED"/>
    <w:rsid w:val="00B126DE"/>
    <w:rsid w:val="00B133D8"/>
    <w:rsid w:val="00B138F9"/>
    <w:rsid w:val="00B13D04"/>
    <w:rsid w:val="00B13FBE"/>
    <w:rsid w:val="00B23909"/>
    <w:rsid w:val="00B2546C"/>
    <w:rsid w:val="00B26E10"/>
    <w:rsid w:val="00B27635"/>
    <w:rsid w:val="00B279A6"/>
    <w:rsid w:val="00B27B9A"/>
    <w:rsid w:val="00B30438"/>
    <w:rsid w:val="00B30B0E"/>
    <w:rsid w:val="00B3211F"/>
    <w:rsid w:val="00B3251C"/>
    <w:rsid w:val="00B33E2E"/>
    <w:rsid w:val="00B376C2"/>
    <w:rsid w:val="00B411D0"/>
    <w:rsid w:val="00B42A64"/>
    <w:rsid w:val="00B42F07"/>
    <w:rsid w:val="00B460DC"/>
    <w:rsid w:val="00B50CC9"/>
    <w:rsid w:val="00B52010"/>
    <w:rsid w:val="00B53F1C"/>
    <w:rsid w:val="00B55B46"/>
    <w:rsid w:val="00B55CF4"/>
    <w:rsid w:val="00B60588"/>
    <w:rsid w:val="00B60860"/>
    <w:rsid w:val="00B62F7C"/>
    <w:rsid w:val="00B650B2"/>
    <w:rsid w:val="00B67145"/>
    <w:rsid w:val="00B700CD"/>
    <w:rsid w:val="00B7029D"/>
    <w:rsid w:val="00B711A8"/>
    <w:rsid w:val="00B71335"/>
    <w:rsid w:val="00B73390"/>
    <w:rsid w:val="00B758FB"/>
    <w:rsid w:val="00B75B04"/>
    <w:rsid w:val="00B80519"/>
    <w:rsid w:val="00B81E53"/>
    <w:rsid w:val="00B82945"/>
    <w:rsid w:val="00B83CB8"/>
    <w:rsid w:val="00B87CC0"/>
    <w:rsid w:val="00B90FD4"/>
    <w:rsid w:val="00B913ED"/>
    <w:rsid w:val="00B92264"/>
    <w:rsid w:val="00B93801"/>
    <w:rsid w:val="00B941B7"/>
    <w:rsid w:val="00B945F3"/>
    <w:rsid w:val="00B94656"/>
    <w:rsid w:val="00B94F67"/>
    <w:rsid w:val="00B962B4"/>
    <w:rsid w:val="00BA09B3"/>
    <w:rsid w:val="00BA2F80"/>
    <w:rsid w:val="00BA3363"/>
    <w:rsid w:val="00BA737F"/>
    <w:rsid w:val="00BB11DF"/>
    <w:rsid w:val="00BB16A8"/>
    <w:rsid w:val="00BB3A39"/>
    <w:rsid w:val="00BB43D9"/>
    <w:rsid w:val="00BB48F7"/>
    <w:rsid w:val="00BB5546"/>
    <w:rsid w:val="00BB6410"/>
    <w:rsid w:val="00BB6B42"/>
    <w:rsid w:val="00BB72A8"/>
    <w:rsid w:val="00BC01FE"/>
    <w:rsid w:val="00BC11C3"/>
    <w:rsid w:val="00BC3533"/>
    <w:rsid w:val="00BC38A6"/>
    <w:rsid w:val="00BC49CD"/>
    <w:rsid w:val="00BC6CDD"/>
    <w:rsid w:val="00BC7D92"/>
    <w:rsid w:val="00BD18AE"/>
    <w:rsid w:val="00BD3409"/>
    <w:rsid w:val="00BD43BF"/>
    <w:rsid w:val="00BD687C"/>
    <w:rsid w:val="00BD753B"/>
    <w:rsid w:val="00BD7899"/>
    <w:rsid w:val="00BE2116"/>
    <w:rsid w:val="00BE32D3"/>
    <w:rsid w:val="00BE4D3F"/>
    <w:rsid w:val="00BE5D6E"/>
    <w:rsid w:val="00BE7DF4"/>
    <w:rsid w:val="00BF107B"/>
    <w:rsid w:val="00BF17DB"/>
    <w:rsid w:val="00BF58DD"/>
    <w:rsid w:val="00BF6911"/>
    <w:rsid w:val="00BF732B"/>
    <w:rsid w:val="00C03509"/>
    <w:rsid w:val="00C03805"/>
    <w:rsid w:val="00C0387C"/>
    <w:rsid w:val="00C05EEF"/>
    <w:rsid w:val="00C0657D"/>
    <w:rsid w:val="00C06818"/>
    <w:rsid w:val="00C06FA3"/>
    <w:rsid w:val="00C12BF3"/>
    <w:rsid w:val="00C14566"/>
    <w:rsid w:val="00C14C9B"/>
    <w:rsid w:val="00C17AE2"/>
    <w:rsid w:val="00C20E1E"/>
    <w:rsid w:val="00C21EE9"/>
    <w:rsid w:val="00C2312C"/>
    <w:rsid w:val="00C23901"/>
    <w:rsid w:val="00C23932"/>
    <w:rsid w:val="00C25B3C"/>
    <w:rsid w:val="00C30B51"/>
    <w:rsid w:val="00C3245B"/>
    <w:rsid w:val="00C32607"/>
    <w:rsid w:val="00C363F3"/>
    <w:rsid w:val="00C3770B"/>
    <w:rsid w:val="00C42353"/>
    <w:rsid w:val="00C46FDE"/>
    <w:rsid w:val="00C5039E"/>
    <w:rsid w:val="00C53BFA"/>
    <w:rsid w:val="00C53DF7"/>
    <w:rsid w:val="00C55322"/>
    <w:rsid w:val="00C55FC6"/>
    <w:rsid w:val="00C56212"/>
    <w:rsid w:val="00C56BB6"/>
    <w:rsid w:val="00C56EAF"/>
    <w:rsid w:val="00C57D66"/>
    <w:rsid w:val="00C62437"/>
    <w:rsid w:val="00C630E8"/>
    <w:rsid w:val="00C63CCC"/>
    <w:rsid w:val="00C641F4"/>
    <w:rsid w:val="00C6621D"/>
    <w:rsid w:val="00C71161"/>
    <w:rsid w:val="00C714ED"/>
    <w:rsid w:val="00C726B4"/>
    <w:rsid w:val="00C7397F"/>
    <w:rsid w:val="00C7460E"/>
    <w:rsid w:val="00C7786C"/>
    <w:rsid w:val="00C77B72"/>
    <w:rsid w:val="00C8322F"/>
    <w:rsid w:val="00C84DBF"/>
    <w:rsid w:val="00C856A5"/>
    <w:rsid w:val="00C85BA8"/>
    <w:rsid w:val="00C85F57"/>
    <w:rsid w:val="00C8774F"/>
    <w:rsid w:val="00C91332"/>
    <w:rsid w:val="00C923F9"/>
    <w:rsid w:val="00C93A1E"/>
    <w:rsid w:val="00C953E8"/>
    <w:rsid w:val="00C959A3"/>
    <w:rsid w:val="00C96225"/>
    <w:rsid w:val="00C965CE"/>
    <w:rsid w:val="00C965EF"/>
    <w:rsid w:val="00C96F8B"/>
    <w:rsid w:val="00C976C1"/>
    <w:rsid w:val="00CA1A9D"/>
    <w:rsid w:val="00CA1DBE"/>
    <w:rsid w:val="00CA29C8"/>
    <w:rsid w:val="00CA3E98"/>
    <w:rsid w:val="00CA4A9E"/>
    <w:rsid w:val="00CA637F"/>
    <w:rsid w:val="00CA6635"/>
    <w:rsid w:val="00CA6637"/>
    <w:rsid w:val="00CB0C1F"/>
    <w:rsid w:val="00CB6415"/>
    <w:rsid w:val="00CB689B"/>
    <w:rsid w:val="00CC0F45"/>
    <w:rsid w:val="00CC24D9"/>
    <w:rsid w:val="00CC2829"/>
    <w:rsid w:val="00CC3953"/>
    <w:rsid w:val="00CC750D"/>
    <w:rsid w:val="00CD1267"/>
    <w:rsid w:val="00CD495B"/>
    <w:rsid w:val="00CD512B"/>
    <w:rsid w:val="00CD56A6"/>
    <w:rsid w:val="00CD6D25"/>
    <w:rsid w:val="00CD75FE"/>
    <w:rsid w:val="00CE4018"/>
    <w:rsid w:val="00CE4BBC"/>
    <w:rsid w:val="00CE5863"/>
    <w:rsid w:val="00CE7025"/>
    <w:rsid w:val="00CF1F1F"/>
    <w:rsid w:val="00CF1FB3"/>
    <w:rsid w:val="00CF3E8F"/>
    <w:rsid w:val="00CF495B"/>
    <w:rsid w:val="00CF53D3"/>
    <w:rsid w:val="00CF5E83"/>
    <w:rsid w:val="00CF5F11"/>
    <w:rsid w:val="00CF6917"/>
    <w:rsid w:val="00CF79A5"/>
    <w:rsid w:val="00D0320D"/>
    <w:rsid w:val="00D032FA"/>
    <w:rsid w:val="00D052A3"/>
    <w:rsid w:val="00D05478"/>
    <w:rsid w:val="00D07E59"/>
    <w:rsid w:val="00D10C17"/>
    <w:rsid w:val="00D116E9"/>
    <w:rsid w:val="00D11E7E"/>
    <w:rsid w:val="00D12891"/>
    <w:rsid w:val="00D14441"/>
    <w:rsid w:val="00D15609"/>
    <w:rsid w:val="00D15F67"/>
    <w:rsid w:val="00D16497"/>
    <w:rsid w:val="00D1701F"/>
    <w:rsid w:val="00D23315"/>
    <w:rsid w:val="00D278FA"/>
    <w:rsid w:val="00D27C01"/>
    <w:rsid w:val="00D3041D"/>
    <w:rsid w:val="00D30583"/>
    <w:rsid w:val="00D313CB"/>
    <w:rsid w:val="00D34AEA"/>
    <w:rsid w:val="00D36423"/>
    <w:rsid w:val="00D36BC2"/>
    <w:rsid w:val="00D411FA"/>
    <w:rsid w:val="00D41C5F"/>
    <w:rsid w:val="00D46967"/>
    <w:rsid w:val="00D47375"/>
    <w:rsid w:val="00D479AA"/>
    <w:rsid w:val="00D47CE1"/>
    <w:rsid w:val="00D53973"/>
    <w:rsid w:val="00D53B5F"/>
    <w:rsid w:val="00D550F7"/>
    <w:rsid w:val="00D55723"/>
    <w:rsid w:val="00D56507"/>
    <w:rsid w:val="00D575FA"/>
    <w:rsid w:val="00D577F3"/>
    <w:rsid w:val="00D61148"/>
    <w:rsid w:val="00D61B94"/>
    <w:rsid w:val="00D62310"/>
    <w:rsid w:val="00D635D4"/>
    <w:rsid w:val="00D64D2B"/>
    <w:rsid w:val="00D700E2"/>
    <w:rsid w:val="00D70C6D"/>
    <w:rsid w:val="00D7163D"/>
    <w:rsid w:val="00D7356B"/>
    <w:rsid w:val="00D77332"/>
    <w:rsid w:val="00D81253"/>
    <w:rsid w:val="00D81932"/>
    <w:rsid w:val="00D81B92"/>
    <w:rsid w:val="00D82A38"/>
    <w:rsid w:val="00D82CF2"/>
    <w:rsid w:val="00D84469"/>
    <w:rsid w:val="00D85852"/>
    <w:rsid w:val="00D8779A"/>
    <w:rsid w:val="00D90E4E"/>
    <w:rsid w:val="00D91619"/>
    <w:rsid w:val="00D9363F"/>
    <w:rsid w:val="00D93882"/>
    <w:rsid w:val="00D947CC"/>
    <w:rsid w:val="00D95CD2"/>
    <w:rsid w:val="00D97C2F"/>
    <w:rsid w:val="00DA0490"/>
    <w:rsid w:val="00DA23BD"/>
    <w:rsid w:val="00DA2BAC"/>
    <w:rsid w:val="00DA3566"/>
    <w:rsid w:val="00DA399D"/>
    <w:rsid w:val="00DA65D0"/>
    <w:rsid w:val="00DA7C4D"/>
    <w:rsid w:val="00DB0F4B"/>
    <w:rsid w:val="00DB1B54"/>
    <w:rsid w:val="00DB2F8E"/>
    <w:rsid w:val="00DB53C6"/>
    <w:rsid w:val="00DB58C2"/>
    <w:rsid w:val="00DC2029"/>
    <w:rsid w:val="00DC2031"/>
    <w:rsid w:val="00DC24ED"/>
    <w:rsid w:val="00DC37DA"/>
    <w:rsid w:val="00DC3B86"/>
    <w:rsid w:val="00DC3CBF"/>
    <w:rsid w:val="00DC6269"/>
    <w:rsid w:val="00DC7C94"/>
    <w:rsid w:val="00DD0861"/>
    <w:rsid w:val="00DD1793"/>
    <w:rsid w:val="00DD182A"/>
    <w:rsid w:val="00DD1E33"/>
    <w:rsid w:val="00DD1F1B"/>
    <w:rsid w:val="00DD45C2"/>
    <w:rsid w:val="00DD5783"/>
    <w:rsid w:val="00DD59EB"/>
    <w:rsid w:val="00DD78A5"/>
    <w:rsid w:val="00DE03D9"/>
    <w:rsid w:val="00DE0468"/>
    <w:rsid w:val="00DE1DA1"/>
    <w:rsid w:val="00DE3323"/>
    <w:rsid w:val="00DE3407"/>
    <w:rsid w:val="00DE54C1"/>
    <w:rsid w:val="00DE55BE"/>
    <w:rsid w:val="00DE63B0"/>
    <w:rsid w:val="00DE644D"/>
    <w:rsid w:val="00DE6612"/>
    <w:rsid w:val="00DE7123"/>
    <w:rsid w:val="00DE7B25"/>
    <w:rsid w:val="00DF1B91"/>
    <w:rsid w:val="00DF1D43"/>
    <w:rsid w:val="00DF2BF6"/>
    <w:rsid w:val="00DF3F01"/>
    <w:rsid w:val="00DF4C4D"/>
    <w:rsid w:val="00DF7DB9"/>
    <w:rsid w:val="00E0017D"/>
    <w:rsid w:val="00E01348"/>
    <w:rsid w:val="00E01FBA"/>
    <w:rsid w:val="00E044D3"/>
    <w:rsid w:val="00E05336"/>
    <w:rsid w:val="00E064D8"/>
    <w:rsid w:val="00E0788A"/>
    <w:rsid w:val="00E114C4"/>
    <w:rsid w:val="00E118A3"/>
    <w:rsid w:val="00E129B0"/>
    <w:rsid w:val="00E13E7E"/>
    <w:rsid w:val="00E14FEB"/>
    <w:rsid w:val="00E20E14"/>
    <w:rsid w:val="00E2240F"/>
    <w:rsid w:val="00E22857"/>
    <w:rsid w:val="00E22CCB"/>
    <w:rsid w:val="00E32CE4"/>
    <w:rsid w:val="00E32FA7"/>
    <w:rsid w:val="00E35091"/>
    <w:rsid w:val="00E37215"/>
    <w:rsid w:val="00E410C6"/>
    <w:rsid w:val="00E42863"/>
    <w:rsid w:val="00E46B3B"/>
    <w:rsid w:val="00E47976"/>
    <w:rsid w:val="00E47999"/>
    <w:rsid w:val="00E50E80"/>
    <w:rsid w:val="00E54637"/>
    <w:rsid w:val="00E5470A"/>
    <w:rsid w:val="00E5544D"/>
    <w:rsid w:val="00E570A5"/>
    <w:rsid w:val="00E60D0A"/>
    <w:rsid w:val="00E6153D"/>
    <w:rsid w:val="00E621F2"/>
    <w:rsid w:val="00E6274F"/>
    <w:rsid w:val="00E6310C"/>
    <w:rsid w:val="00E63824"/>
    <w:rsid w:val="00E63A07"/>
    <w:rsid w:val="00E65029"/>
    <w:rsid w:val="00E6741C"/>
    <w:rsid w:val="00E718F5"/>
    <w:rsid w:val="00E732EB"/>
    <w:rsid w:val="00E74FA6"/>
    <w:rsid w:val="00E765D9"/>
    <w:rsid w:val="00E7668A"/>
    <w:rsid w:val="00E8122C"/>
    <w:rsid w:val="00E81A26"/>
    <w:rsid w:val="00E840B4"/>
    <w:rsid w:val="00E84D77"/>
    <w:rsid w:val="00E85FBA"/>
    <w:rsid w:val="00E86158"/>
    <w:rsid w:val="00E86304"/>
    <w:rsid w:val="00E873C0"/>
    <w:rsid w:val="00E87B26"/>
    <w:rsid w:val="00E87CE7"/>
    <w:rsid w:val="00E9275F"/>
    <w:rsid w:val="00E93A1C"/>
    <w:rsid w:val="00E9402B"/>
    <w:rsid w:val="00E942D8"/>
    <w:rsid w:val="00E9512D"/>
    <w:rsid w:val="00E95507"/>
    <w:rsid w:val="00EA02F2"/>
    <w:rsid w:val="00EA0574"/>
    <w:rsid w:val="00EA10DF"/>
    <w:rsid w:val="00EA1D69"/>
    <w:rsid w:val="00EA4493"/>
    <w:rsid w:val="00EA4944"/>
    <w:rsid w:val="00EA6160"/>
    <w:rsid w:val="00EA7D84"/>
    <w:rsid w:val="00EB042F"/>
    <w:rsid w:val="00EB156C"/>
    <w:rsid w:val="00EB1E2F"/>
    <w:rsid w:val="00EB27A8"/>
    <w:rsid w:val="00EB3AFF"/>
    <w:rsid w:val="00EB3EC1"/>
    <w:rsid w:val="00EB43EF"/>
    <w:rsid w:val="00EB4F41"/>
    <w:rsid w:val="00EB52A9"/>
    <w:rsid w:val="00EB5497"/>
    <w:rsid w:val="00EB6B61"/>
    <w:rsid w:val="00EB748B"/>
    <w:rsid w:val="00EB7999"/>
    <w:rsid w:val="00EC18BE"/>
    <w:rsid w:val="00EC190A"/>
    <w:rsid w:val="00EC1FC1"/>
    <w:rsid w:val="00EC20FC"/>
    <w:rsid w:val="00EC2380"/>
    <w:rsid w:val="00EC3C7C"/>
    <w:rsid w:val="00EC47AF"/>
    <w:rsid w:val="00EC4DA0"/>
    <w:rsid w:val="00ED0766"/>
    <w:rsid w:val="00ED2B7A"/>
    <w:rsid w:val="00ED4DC9"/>
    <w:rsid w:val="00ED6FF6"/>
    <w:rsid w:val="00ED783A"/>
    <w:rsid w:val="00ED79DC"/>
    <w:rsid w:val="00ED7EF5"/>
    <w:rsid w:val="00EE00D3"/>
    <w:rsid w:val="00EE020D"/>
    <w:rsid w:val="00EE132A"/>
    <w:rsid w:val="00EE3178"/>
    <w:rsid w:val="00EE47B5"/>
    <w:rsid w:val="00EF0BF3"/>
    <w:rsid w:val="00EF0CC0"/>
    <w:rsid w:val="00EF0F6F"/>
    <w:rsid w:val="00EF28F2"/>
    <w:rsid w:val="00EF34A6"/>
    <w:rsid w:val="00EF4556"/>
    <w:rsid w:val="00EF4A44"/>
    <w:rsid w:val="00EF5557"/>
    <w:rsid w:val="00EF5F8C"/>
    <w:rsid w:val="00EF60F1"/>
    <w:rsid w:val="00EF6539"/>
    <w:rsid w:val="00EF672C"/>
    <w:rsid w:val="00EF74C6"/>
    <w:rsid w:val="00EF7AD3"/>
    <w:rsid w:val="00EF7C53"/>
    <w:rsid w:val="00EF7EF3"/>
    <w:rsid w:val="00F01F4D"/>
    <w:rsid w:val="00F02005"/>
    <w:rsid w:val="00F03A68"/>
    <w:rsid w:val="00F04458"/>
    <w:rsid w:val="00F04490"/>
    <w:rsid w:val="00F04AB7"/>
    <w:rsid w:val="00F04D89"/>
    <w:rsid w:val="00F05CC7"/>
    <w:rsid w:val="00F10A11"/>
    <w:rsid w:val="00F10F6F"/>
    <w:rsid w:val="00F11089"/>
    <w:rsid w:val="00F12358"/>
    <w:rsid w:val="00F12A15"/>
    <w:rsid w:val="00F1497B"/>
    <w:rsid w:val="00F14F50"/>
    <w:rsid w:val="00F155CA"/>
    <w:rsid w:val="00F15B93"/>
    <w:rsid w:val="00F20094"/>
    <w:rsid w:val="00F201FC"/>
    <w:rsid w:val="00F20A94"/>
    <w:rsid w:val="00F24745"/>
    <w:rsid w:val="00F25D0B"/>
    <w:rsid w:val="00F26134"/>
    <w:rsid w:val="00F265AD"/>
    <w:rsid w:val="00F26A50"/>
    <w:rsid w:val="00F275FB"/>
    <w:rsid w:val="00F30195"/>
    <w:rsid w:val="00F3114E"/>
    <w:rsid w:val="00F311B4"/>
    <w:rsid w:val="00F325EA"/>
    <w:rsid w:val="00F34543"/>
    <w:rsid w:val="00F348B4"/>
    <w:rsid w:val="00F35E72"/>
    <w:rsid w:val="00F3635A"/>
    <w:rsid w:val="00F36C95"/>
    <w:rsid w:val="00F415A9"/>
    <w:rsid w:val="00F43195"/>
    <w:rsid w:val="00F44C58"/>
    <w:rsid w:val="00F44C9C"/>
    <w:rsid w:val="00F472C8"/>
    <w:rsid w:val="00F475BD"/>
    <w:rsid w:val="00F5118C"/>
    <w:rsid w:val="00F5315C"/>
    <w:rsid w:val="00F60B68"/>
    <w:rsid w:val="00F61560"/>
    <w:rsid w:val="00F61683"/>
    <w:rsid w:val="00F61A2B"/>
    <w:rsid w:val="00F61A7F"/>
    <w:rsid w:val="00F61C9F"/>
    <w:rsid w:val="00F63D5D"/>
    <w:rsid w:val="00F63F60"/>
    <w:rsid w:val="00F6493B"/>
    <w:rsid w:val="00F655D2"/>
    <w:rsid w:val="00F65AD5"/>
    <w:rsid w:val="00F66137"/>
    <w:rsid w:val="00F6652D"/>
    <w:rsid w:val="00F6702D"/>
    <w:rsid w:val="00F67971"/>
    <w:rsid w:val="00F71ADF"/>
    <w:rsid w:val="00F72335"/>
    <w:rsid w:val="00F75A19"/>
    <w:rsid w:val="00F75E20"/>
    <w:rsid w:val="00F82F6C"/>
    <w:rsid w:val="00F83718"/>
    <w:rsid w:val="00F852DB"/>
    <w:rsid w:val="00F8536A"/>
    <w:rsid w:val="00F853D0"/>
    <w:rsid w:val="00F87128"/>
    <w:rsid w:val="00F937AD"/>
    <w:rsid w:val="00F93860"/>
    <w:rsid w:val="00F94CD8"/>
    <w:rsid w:val="00F95AD2"/>
    <w:rsid w:val="00F963D1"/>
    <w:rsid w:val="00F9694C"/>
    <w:rsid w:val="00F96BD7"/>
    <w:rsid w:val="00F9721A"/>
    <w:rsid w:val="00F97FB5"/>
    <w:rsid w:val="00FA1989"/>
    <w:rsid w:val="00FA1C55"/>
    <w:rsid w:val="00FA20C5"/>
    <w:rsid w:val="00FA268F"/>
    <w:rsid w:val="00FA30B2"/>
    <w:rsid w:val="00FA4FA1"/>
    <w:rsid w:val="00FA50F9"/>
    <w:rsid w:val="00FA7A04"/>
    <w:rsid w:val="00FB0832"/>
    <w:rsid w:val="00FB0CAC"/>
    <w:rsid w:val="00FB2423"/>
    <w:rsid w:val="00FB3741"/>
    <w:rsid w:val="00FB3B8C"/>
    <w:rsid w:val="00FB3C93"/>
    <w:rsid w:val="00FB4FE5"/>
    <w:rsid w:val="00FC263C"/>
    <w:rsid w:val="00FC2B13"/>
    <w:rsid w:val="00FC40B8"/>
    <w:rsid w:val="00FC43E5"/>
    <w:rsid w:val="00FD1392"/>
    <w:rsid w:val="00FD3C40"/>
    <w:rsid w:val="00FD6267"/>
    <w:rsid w:val="00FE1768"/>
    <w:rsid w:val="00FE1CF7"/>
    <w:rsid w:val="00FE1D62"/>
    <w:rsid w:val="00FE24E9"/>
    <w:rsid w:val="00FE255D"/>
    <w:rsid w:val="00FE5D94"/>
    <w:rsid w:val="00FF0654"/>
    <w:rsid w:val="00FF0EC6"/>
    <w:rsid w:val="00FF2C85"/>
    <w:rsid w:val="00FF4293"/>
    <w:rsid w:val="00FF54FD"/>
    <w:rsid w:val="00FF5D5E"/>
    <w:rsid w:val="00FF5ED2"/>
    <w:rsid w:val="00FF7BF5"/>
    <w:rsid w:val="00FF7E87"/>
    <w:rsid w:val="09FC5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0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paragraph" w:styleId="Revision">
    <w:name w:val="Revision"/>
    <w:hidden/>
    <w:uiPriority w:val="99"/>
    <w:semiHidden/>
    <w:rsid w:val="008A7537"/>
    <w:rPr>
      <w:rFonts w:ascii="Georgia" w:eastAsia="Times New Roman" w:hAnsi="Georgia" w:cs="Times New Roman"/>
      <w:color w:val="404040" w:themeColor="text1" w:themeTint="BF"/>
      <w:spacing w:val="2"/>
      <w:sz w:val="18"/>
    </w:rPr>
  </w:style>
  <w:style w:type="character" w:styleId="CommentReference">
    <w:name w:val="annotation reference"/>
    <w:basedOn w:val="DefaultParagraphFont"/>
    <w:uiPriority w:val="99"/>
    <w:semiHidden/>
    <w:unhideWhenUsed/>
    <w:rsid w:val="000F0679"/>
    <w:rPr>
      <w:sz w:val="16"/>
      <w:szCs w:val="16"/>
    </w:rPr>
  </w:style>
  <w:style w:type="paragraph" w:styleId="CommentText">
    <w:name w:val="annotation text"/>
    <w:basedOn w:val="Normal"/>
    <w:link w:val="CommentTextChar"/>
    <w:uiPriority w:val="99"/>
    <w:unhideWhenUsed/>
    <w:rsid w:val="000F0679"/>
    <w:pPr>
      <w:spacing w:line="240" w:lineRule="auto"/>
    </w:pPr>
    <w:rPr>
      <w:sz w:val="20"/>
      <w:szCs w:val="20"/>
    </w:rPr>
  </w:style>
  <w:style w:type="character" w:customStyle="1" w:styleId="CommentTextChar">
    <w:name w:val="Comment Text Char"/>
    <w:basedOn w:val="DefaultParagraphFont"/>
    <w:link w:val="CommentText"/>
    <w:uiPriority w:val="99"/>
    <w:rsid w:val="000F0679"/>
    <w:rPr>
      <w:rFonts w:ascii="Georgia" w:eastAsia="Times New Roman" w:hAnsi="Georgia" w:cs="Times New Roman"/>
      <w:color w:val="404040" w:themeColor="text1" w:themeTint="BF"/>
      <w:spacing w:val="2"/>
      <w:sz w:val="20"/>
      <w:szCs w:val="20"/>
    </w:rPr>
  </w:style>
  <w:style w:type="paragraph" w:styleId="CommentSubject">
    <w:name w:val="annotation subject"/>
    <w:basedOn w:val="CommentText"/>
    <w:next w:val="CommentText"/>
    <w:link w:val="CommentSubjectChar"/>
    <w:uiPriority w:val="99"/>
    <w:semiHidden/>
    <w:unhideWhenUsed/>
    <w:rsid w:val="000F0679"/>
    <w:rPr>
      <w:b/>
      <w:bCs/>
    </w:rPr>
  </w:style>
  <w:style w:type="character" w:customStyle="1" w:styleId="CommentSubjectChar">
    <w:name w:val="Comment Subject Char"/>
    <w:basedOn w:val="CommentTextChar"/>
    <w:link w:val="CommentSubject"/>
    <w:uiPriority w:val="99"/>
    <w:semiHidden/>
    <w:rsid w:val="000F0679"/>
    <w:rPr>
      <w:rFonts w:ascii="Georgia" w:eastAsia="Times New Roman" w:hAnsi="Georgia" w:cs="Times New Roman"/>
      <w:b/>
      <w:bCs/>
      <w:color w:val="404040" w:themeColor="text1" w:themeTint="BF"/>
      <w:spacing w:val="2"/>
      <w:sz w:val="20"/>
      <w:szCs w:val="20"/>
    </w:rPr>
  </w:style>
  <w:style w:type="character" w:styleId="UnresolvedMention">
    <w:name w:val="Unresolved Mention"/>
    <w:basedOn w:val="DefaultParagraphFont"/>
    <w:uiPriority w:val="99"/>
    <w:semiHidden/>
    <w:unhideWhenUsed/>
    <w:rsid w:val="00C5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1144618">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BB17-B96B-354B-BF25-366E0735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Joel Hodgson</cp:lastModifiedBy>
  <cp:revision>6</cp:revision>
  <cp:lastPrinted>2018-10-01T16:30:00Z</cp:lastPrinted>
  <dcterms:created xsi:type="dcterms:W3CDTF">2025-02-04T20:54:00Z</dcterms:created>
  <dcterms:modified xsi:type="dcterms:W3CDTF">2025-02-04T21:00:00Z</dcterms:modified>
</cp:coreProperties>
</file>